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05" w:rsidRDefault="00695E05">
      <w:pPr>
        <w:jc w:val="center"/>
        <w:rPr>
          <w:sz w:val="20"/>
          <w:szCs w:val="20"/>
        </w:rPr>
      </w:pPr>
    </w:p>
    <w:p w:rsidR="00695E05" w:rsidRDefault="00C806E9">
      <w:pPr>
        <w:jc w:val="center"/>
        <w:rPr>
          <w:sz w:val="20"/>
          <w:szCs w:val="20"/>
        </w:rPr>
      </w:pPr>
      <w:r>
        <w:rPr>
          <w:rFonts w:ascii="Arial" w:eastAsia="Arial" w:hAnsi="Arial" w:cs="Arial"/>
          <w:b/>
          <w:bCs/>
          <w:sz w:val="20"/>
          <w:szCs w:val="20"/>
        </w:rPr>
        <w:t>A F BLAKEMORE AND SON LIMITED STAFF RETIREMENT BENEFIT SCHEME</w:t>
      </w:r>
    </w:p>
    <w:p w:rsidR="00695E05" w:rsidRDefault="00C806E9">
      <w:pPr>
        <w:jc w:val="center"/>
        <w:rPr>
          <w:sz w:val="20"/>
          <w:szCs w:val="20"/>
        </w:rPr>
      </w:pPr>
      <w:r>
        <w:rPr>
          <w:rFonts w:ascii="Arial" w:eastAsia="Arial" w:hAnsi="Arial" w:cs="Arial"/>
          <w:b/>
          <w:bCs/>
          <w:sz w:val="20"/>
          <w:szCs w:val="20"/>
        </w:rPr>
        <w:t>APPLICATION FORM</w:t>
      </w:r>
    </w:p>
    <w:p w:rsidR="00842C24" w:rsidRDefault="00C806E9">
      <w:pPr>
        <w:jc w:val="center"/>
        <w:rPr>
          <w:rFonts w:ascii="Arial" w:eastAsia="Arial" w:hAnsi="Arial" w:cs="Arial"/>
          <w:b/>
          <w:bCs/>
          <w:sz w:val="18"/>
          <w:szCs w:val="18"/>
        </w:rPr>
      </w:pPr>
      <w:r>
        <w:rPr>
          <w:rFonts w:ascii="Arial" w:eastAsia="Arial" w:hAnsi="Arial" w:cs="Arial"/>
          <w:b/>
          <w:bCs/>
          <w:sz w:val="18"/>
          <w:szCs w:val="18"/>
        </w:rPr>
        <w:t xml:space="preserve">Return to HR Shared Services, </w:t>
      </w:r>
      <w:proofErr w:type="spellStart"/>
      <w:r>
        <w:rPr>
          <w:rFonts w:ascii="Arial" w:eastAsia="Arial" w:hAnsi="Arial" w:cs="Arial"/>
          <w:b/>
          <w:bCs/>
          <w:sz w:val="18"/>
          <w:szCs w:val="18"/>
        </w:rPr>
        <w:t>A.F.Blakemore</w:t>
      </w:r>
      <w:proofErr w:type="spellEnd"/>
      <w:r>
        <w:rPr>
          <w:rFonts w:ascii="Arial" w:eastAsia="Arial" w:hAnsi="Arial" w:cs="Arial"/>
          <w:b/>
          <w:bCs/>
          <w:sz w:val="18"/>
          <w:szCs w:val="18"/>
        </w:rPr>
        <w:t xml:space="preserve"> &amp; Son Ltd, </w:t>
      </w:r>
    </w:p>
    <w:p w:rsidR="00695E05" w:rsidRDefault="00842C24">
      <w:pPr>
        <w:jc w:val="center"/>
        <w:rPr>
          <w:sz w:val="18"/>
          <w:szCs w:val="18"/>
        </w:rPr>
      </w:pPr>
      <w:r>
        <w:rPr>
          <w:rFonts w:ascii="Arial" w:eastAsia="Arial" w:hAnsi="Arial" w:cs="Arial"/>
          <w:b/>
          <w:bCs/>
          <w:sz w:val="18"/>
          <w:szCs w:val="18"/>
        </w:rPr>
        <w:t>Longacre Industrial Estate, Rosehill, Willenhall, West Midlands WV13 2JP</w:t>
      </w:r>
    </w:p>
    <w:p w:rsidR="00695E05" w:rsidRDefault="00695E05">
      <w:pPr>
        <w:jc w:val="center"/>
        <w:rPr>
          <w:sz w:val="18"/>
          <w:szCs w:val="18"/>
        </w:rPr>
      </w:pPr>
    </w:p>
    <w:tbl>
      <w:tblPr>
        <w:tblW w:w="10881"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98"/>
        <w:gridCol w:w="3951"/>
        <w:gridCol w:w="2551"/>
        <w:gridCol w:w="2381"/>
      </w:tblGrid>
      <w:tr w:rsidR="00695E05">
        <w:trPr>
          <w:trHeight w:val="299"/>
        </w:trPr>
        <w:tc>
          <w:tcPr>
            <w:tcW w:w="1998" w:type="dxa"/>
            <w:tcBorders>
              <w:bottom w:val="single" w:sz="6" w:space="0" w:color="000000"/>
              <w:right w:val="single" w:sz="6" w:space="0" w:color="000000"/>
            </w:tcBorders>
            <w:tcMar>
              <w:top w:w="8" w:type="dxa"/>
              <w:left w:w="108" w:type="dxa"/>
              <w:bottom w:w="8" w:type="dxa"/>
              <w:right w:w="108" w:type="dxa"/>
            </w:tcMar>
            <w:vAlign w:val="center"/>
            <w:hideMark/>
          </w:tcPr>
          <w:p w:rsidR="00695E05" w:rsidRDefault="00C806E9">
            <w:pPr>
              <w:spacing w:before="20" w:line="264" w:lineRule="auto"/>
              <w:rPr>
                <w:color w:val="000000"/>
                <w:sz w:val="18"/>
                <w:szCs w:val="18"/>
              </w:rPr>
            </w:pPr>
            <w:r>
              <w:rPr>
                <w:rFonts w:ascii="Arial" w:eastAsia="Arial" w:hAnsi="Arial" w:cs="Arial"/>
                <w:color w:val="000000"/>
                <w:sz w:val="18"/>
                <w:szCs w:val="18"/>
              </w:rPr>
              <w:t>Surname</w:t>
            </w:r>
          </w:p>
        </w:tc>
        <w:tc>
          <w:tcPr>
            <w:tcW w:w="3951" w:type="dxa"/>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rsidR="00695E05" w:rsidRDefault="00695E05">
            <w:pPr>
              <w:spacing w:before="20" w:line="264" w:lineRule="auto"/>
              <w:rPr>
                <w:color w:val="000000"/>
                <w:sz w:val="18"/>
                <w:szCs w:val="18"/>
              </w:rPr>
            </w:pPr>
          </w:p>
        </w:tc>
        <w:tc>
          <w:tcPr>
            <w:tcW w:w="2551" w:type="dxa"/>
            <w:tcBorders>
              <w:left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695E05" w:rsidRDefault="00C806E9">
            <w:pPr>
              <w:spacing w:before="20" w:line="264" w:lineRule="auto"/>
              <w:rPr>
                <w:color w:val="000000"/>
                <w:sz w:val="18"/>
                <w:szCs w:val="18"/>
              </w:rPr>
            </w:pPr>
            <w:r>
              <w:rPr>
                <w:rFonts w:ascii="Arial" w:eastAsia="Arial" w:hAnsi="Arial" w:cs="Arial"/>
                <w:color w:val="000000"/>
                <w:sz w:val="18"/>
                <w:szCs w:val="18"/>
              </w:rPr>
              <w:t>Forename</w:t>
            </w:r>
          </w:p>
        </w:tc>
        <w:tc>
          <w:tcPr>
            <w:tcW w:w="2381" w:type="dxa"/>
            <w:tcBorders>
              <w:left w:val="single" w:sz="6" w:space="0" w:color="000000"/>
              <w:bottom w:val="single" w:sz="6" w:space="0" w:color="000000"/>
            </w:tcBorders>
            <w:tcMar>
              <w:top w:w="8" w:type="dxa"/>
              <w:left w:w="108" w:type="dxa"/>
              <w:bottom w:w="8" w:type="dxa"/>
              <w:right w:w="108" w:type="dxa"/>
            </w:tcMar>
            <w:vAlign w:val="center"/>
          </w:tcPr>
          <w:p w:rsidR="00695E05" w:rsidRDefault="00695E05">
            <w:pPr>
              <w:spacing w:before="20" w:line="264" w:lineRule="auto"/>
              <w:rPr>
                <w:color w:val="000000"/>
                <w:sz w:val="18"/>
                <w:szCs w:val="18"/>
              </w:rPr>
            </w:pPr>
          </w:p>
        </w:tc>
      </w:tr>
      <w:tr w:rsidR="00695E05">
        <w:trPr>
          <w:trHeight w:val="261"/>
        </w:trPr>
        <w:tc>
          <w:tcPr>
            <w:tcW w:w="1998"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695E05" w:rsidRDefault="00C806E9">
            <w:pPr>
              <w:spacing w:before="20" w:line="264" w:lineRule="auto"/>
              <w:rPr>
                <w:color w:val="000000"/>
                <w:sz w:val="18"/>
                <w:szCs w:val="18"/>
              </w:rPr>
            </w:pPr>
            <w:r>
              <w:rPr>
                <w:rFonts w:ascii="Arial" w:eastAsia="Arial" w:hAnsi="Arial" w:cs="Arial"/>
                <w:color w:val="000000"/>
                <w:sz w:val="18"/>
                <w:szCs w:val="18"/>
              </w:rPr>
              <w:t>Employee No</w:t>
            </w:r>
          </w:p>
        </w:tc>
        <w:tc>
          <w:tcPr>
            <w:tcW w:w="39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95E05" w:rsidRDefault="00695E05">
            <w:pPr>
              <w:spacing w:before="20" w:line="264" w:lineRule="auto"/>
              <w:rPr>
                <w:color w:val="000000"/>
                <w:sz w:val="18"/>
                <w:szCs w:val="18"/>
              </w:rPr>
            </w:pPr>
          </w:p>
        </w:tc>
        <w:tc>
          <w:tcPr>
            <w:tcW w:w="25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695E05" w:rsidRDefault="00C806E9">
            <w:pPr>
              <w:spacing w:before="20" w:line="264" w:lineRule="auto"/>
              <w:rPr>
                <w:color w:val="000000"/>
                <w:sz w:val="18"/>
                <w:szCs w:val="18"/>
              </w:rPr>
            </w:pPr>
            <w:r>
              <w:rPr>
                <w:rFonts w:ascii="Arial" w:eastAsia="Arial" w:hAnsi="Arial" w:cs="Arial"/>
                <w:color w:val="000000"/>
                <w:sz w:val="18"/>
                <w:szCs w:val="18"/>
              </w:rPr>
              <w:t>Title</w:t>
            </w:r>
          </w:p>
        </w:tc>
        <w:tc>
          <w:tcPr>
            <w:tcW w:w="2381" w:type="dxa"/>
            <w:tcBorders>
              <w:top w:val="single" w:sz="6" w:space="0" w:color="000000"/>
              <w:left w:val="single" w:sz="6" w:space="0" w:color="000000"/>
              <w:bottom w:val="single" w:sz="6" w:space="0" w:color="000000"/>
            </w:tcBorders>
            <w:tcMar>
              <w:top w:w="8" w:type="dxa"/>
              <w:left w:w="108" w:type="dxa"/>
              <w:bottom w:w="8" w:type="dxa"/>
              <w:right w:w="108" w:type="dxa"/>
            </w:tcMar>
            <w:vAlign w:val="center"/>
            <w:hideMark/>
          </w:tcPr>
          <w:p w:rsidR="00695E05" w:rsidRDefault="00C806E9">
            <w:pPr>
              <w:spacing w:before="20" w:line="264" w:lineRule="auto"/>
              <w:rPr>
                <w:color w:val="000000"/>
                <w:sz w:val="18"/>
                <w:szCs w:val="18"/>
              </w:rPr>
            </w:pPr>
            <w:r>
              <w:rPr>
                <w:rFonts w:ascii="Arial" w:eastAsia="Arial" w:hAnsi="Arial" w:cs="Arial"/>
                <w:color w:val="000000"/>
                <w:sz w:val="18"/>
                <w:szCs w:val="18"/>
              </w:rPr>
              <w:t>Mr / Mrs / Miss / Ms</w:t>
            </w:r>
          </w:p>
        </w:tc>
      </w:tr>
      <w:tr w:rsidR="00695E05">
        <w:trPr>
          <w:trHeight w:val="281"/>
        </w:trPr>
        <w:tc>
          <w:tcPr>
            <w:tcW w:w="1998"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695E05" w:rsidRDefault="00C806E9">
            <w:pPr>
              <w:spacing w:before="20" w:line="264" w:lineRule="auto"/>
              <w:rPr>
                <w:color w:val="000000"/>
                <w:sz w:val="18"/>
                <w:szCs w:val="18"/>
              </w:rPr>
            </w:pPr>
            <w:r>
              <w:rPr>
                <w:rFonts w:ascii="Arial" w:eastAsia="Arial" w:hAnsi="Arial" w:cs="Arial"/>
                <w:color w:val="000000"/>
                <w:sz w:val="18"/>
                <w:szCs w:val="18"/>
              </w:rPr>
              <w:t>Birth Date</w:t>
            </w:r>
          </w:p>
        </w:tc>
        <w:tc>
          <w:tcPr>
            <w:tcW w:w="39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95E05" w:rsidRDefault="00695E05">
            <w:pPr>
              <w:spacing w:before="20" w:line="264" w:lineRule="auto"/>
              <w:rPr>
                <w:color w:val="000000"/>
                <w:sz w:val="18"/>
                <w:szCs w:val="18"/>
              </w:rPr>
            </w:pPr>
          </w:p>
        </w:tc>
        <w:tc>
          <w:tcPr>
            <w:tcW w:w="25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695E05" w:rsidRDefault="00C806E9">
            <w:pPr>
              <w:spacing w:before="20" w:line="264" w:lineRule="auto"/>
              <w:rPr>
                <w:color w:val="000000"/>
                <w:sz w:val="18"/>
                <w:szCs w:val="18"/>
              </w:rPr>
            </w:pPr>
            <w:r>
              <w:rPr>
                <w:rFonts w:ascii="Arial" w:eastAsia="Arial" w:hAnsi="Arial" w:cs="Arial"/>
                <w:color w:val="000000"/>
                <w:sz w:val="18"/>
                <w:szCs w:val="18"/>
              </w:rPr>
              <w:t>Sex</w:t>
            </w:r>
          </w:p>
        </w:tc>
        <w:tc>
          <w:tcPr>
            <w:tcW w:w="2381" w:type="dxa"/>
            <w:tcBorders>
              <w:top w:val="single" w:sz="6" w:space="0" w:color="000000"/>
              <w:left w:val="single" w:sz="6" w:space="0" w:color="000000"/>
              <w:bottom w:val="single" w:sz="6" w:space="0" w:color="000000"/>
            </w:tcBorders>
            <w:tcMar>
              <w:top w:w="8" w:type="dxa"/>
              <w:left w:w="108" w:type="dxa"/>
              <w:bottom w:w="8" w:type="dxa"/>
              <w:right w:w="108" w:type="dxa"/>
            </w:tcMar>
            <w:vAlign w:val="center"/>
            <w:hideMark/>
          </w:tcPr>
          <w:p w:rsidR="00695E05" w:rsidRDefault="00C806E9">
            <w:pPr>
              <w:spacing w:before="20" w:line="264" w:lineRule="auto"/>
              <w:rPr>
                <w:color w:val="000000"/>
                <w:sz w:val="18"/>
                <w:szCs w:val="18"/>
              </w:rPr>
            </w:pPr>
            <w:r>
              <w:rPr>
                <w:rFonts w:ascii="Arial" w:eastAsia="Arial" w:hAnsi="Arial" w:cs="Arial"/>
                <w:color w:val="000000"/>
                <w:sz w:val="18"/>
                <w:szCs w:val="18"/>
              </w:rPr>
              <w:t>Male / Female</w:t>
            </w:r>
          </w:p>
        </w:tc>
      </w:tr>
      <w:tr w:rsidR="00695E05">
        <w:trPr>
          <w:trHeight w:val="271"/>
        </w:trPr>
        <w:tc>
          <w:tcPr>
            <w:tcW w:w="1998"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695E05" w:rsidRDefault="00C806E9">
            <w:pPr>
              <w:spacing w:before="20" w:line="264" w:lineRule="auto"/>
              <w:rPr>
                <w:color w:val="000000"/>
                <w:sz w:val="18"/>
                <w:szCs w:val="18"/>
              </w:rPr>
            </w:pPr>
            <w:r>
              <w:rPr>
                <w:rFonts w:ascii="Arial" w:eastAsia="Arial" w:hAnsi="Arial" w:cs="Arial"/>
                <w:color w:val="000000"/>
                <w:sz w:val="18"/>
                <w:szCs w:val="18"/>
              </w:rPr>
              <w:t>Depot/Store</w:t>
            </w:r>
          </w:p>
        </w:tc>
        <w:tc>
          <w:tcPr>
            <w:tcW w:w="39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95E05" w:rsidRDefault="00695E05">
            <w:pPr>
              <w:spacing w:before="20" w:line="264" w:lineRule="auto"/>
              <w:rPr>
                <w:color w:val="000000"/>
                <w:sz w:val="18"/>
                <w:szCs w:val="18"/>
              </w:rPr>
            </w:pPr>
          </w:p>
        </w:tc>
        <w:tc>
          <w:tcPr>
            <w:tcW w:w="25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695E05" w:rsidRDefault="00C806E9">
            <w:pPr>
              <w:spacing w:before="20" w:line="264" w:lineRule="auto"/>
              <w:rPr>
                <w:color w:val="000000"/>
                <w:sz w:val="18"/>
                <w:szCs w:val="18"/>
              </w:rPr>
            </w:pPr>
            <w:r>
              <w:rPr>
                <w:rFonts w:ascii="Arial" w:eastAsia="Arial" w:hAnsi="Arial" w:cs="Arial"/>
                <w:color w:val="000000"/>
                <w:sz w:val="18"/>
                <w:szCs w:val="18"/>
              </w:rPr>
              <w:t>Department</w:t>
            </w:r>
          </w:p>
        </w:tc>
        <w:tc>
          <w:tcPr>
            <w:tcW w:w="2381"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695E05" w:rsidRDefault="00695E05">
            <w:pPr>
              <w:spacing w:before="20" w:line="264" w:lineRule="auto"/>
              <w:rPr>
                <w:color w:val="000000"/>
                <w:sz w:val="18"/>
                <w:szCs w:val="18"/>
              </w:rPr>
            </w:pPr>
          </w:p>
        </w:tc>
      </w:tr>
      <w:tr w:rsidR="00695E05">
        <w:trPr>
          <w:trHeight w:val="273"/>
        </w:trPr>
        <w:tc>
          <w:tcPr>
            <w:tcW w:w="1998"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695E05" w:rsidRDefault="00C806E9">
            <w:pPr>
              <w:spacing w:before="20" w:line="264" w:lineRule="auto"/>
              <w:rPr>
                <w:color w:val="000000"/>
                <w:sz w:val="18"/>
                <w:szCs w:val="18"/>
              </w:rPr>
            </w:pPr>
            <w:r>
              <w:rPr>
                <w:rFonts w:ascii="Arial" w:eastAsia="Arial" w:hAnsi="Arial" w:cs="Arial"/>
                <w:color w:val="000000"/>
                <w:sz w:val="18"/>
                <w:szCs w:val="18"/>
              </w:rPr>
              <w:t>NI Number</w:t>
            </w:r>
          </w:p>
        </w:tc>
        <w:tc>
          <w:tcPr>
            <w:tcW w:w="39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95E05" w:rsidRDefault="00695E05">
            <w:pPr>
              <w:spacing w:before="20" w:line="264" w:lineRule="auto"/>
              <w:rPr>
                <w:color w:val="000000"/>
                <w:sz w:val="18"/>
                <w:szCs w:val="18"/>
              </w:rPr>
            </w:pPr>
          </w:p>
        </w:tc>
        <w:tc>
          <w:tcPr>
            <w:tcW w:w="25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695E05" w:rsidRDefault="00C806E9">
            <w:pPr>
              <w:spacing w:before="20" w:line="264" w:lineRule="auto"/>
              <w:rPr>
                <w:color w:val="000000"/>
                <w:sz w:val="18"/>
                <w:szCs w:val="18"/>
              </w:rPr>
            </w:pPr>
            <w:r>
              <w:rPr>
                <w:rFonts w:ascii="Arial" w:eastAsia="Arial" w:hAnsi="Arial" w:cs="Arial"/>
                <w:color w:val="000000"/>
                <w:sz w:val="18"/>
                <w:szCs w:val="18"/>
              </w:rPr>
              <w:t>Marital Status</w:t>
            </w:r>
          </w:p>
        </w:tc>
        <w:tc>
          <w:tcPr>
            <w:tcW w:w="2381"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695E05" w:rsidRDefault="00695E05">
            <w:pPr>
              <w:spacing w:before="20" w:line="264" w:lineRule="auto"/>
              <w:rPr>
                <w:color w:val="000000"/>
                <w:sz w:val="18"/>
                <w:szCs w:val="18"/>
              </w:rPr>
            </w:pPr>
          </w:p>
        </w:tc>
      </w:tr>
      <w:tr w:rsidR="00695E05">
        <w:trPr>
          <w:trHeight w:val="407"/>
        </w:trPr>
        <w:tc>
          <w:tcPr>
            <w:tcW w:w="1998" w:type="dxa"/>
            <w:tcBorders>
              <w:top w:val="single" w:sz="6" w:space="0" w:color="000000"/>
              <w:right w:val="single" w:sz="6" w:space="0" w:color="000000"/>
            </w:tcBorders>
            <w:tcMar>
              <w:top w:w="8" w:type="dxa"/>
              <w:left w:w="108" w:type="dxa"/>
              <w:bottom w:w="8" w:type="dxa"/>
              <w:right w:w="108" w:type="dxa"/>
            </w:tcMar>
            <w:hideMark/>
          </w:tcPr>
          <w:p w:rsidR="00695E05" w:rsidRDefault="00C806E9">
            <w:pPr>
              <w:spacing w:before="20" w:line="264" w:lineRule="auto"/>
              <w:rPr>
                <w:color w:val="000000"/>
                <w:sz w:val="18"/>
                <w:szCs w:val="18"/>
              </w:rPr>
            </w:pPr>
            <w:r>
              <w:rPr>
                <w:rFonts w:ascii="Arial" w:eastAsia="Arial" w:hAnsi="Arial" w:cs="Arial"/>
                <w:color w:val="000000"/>
                <w:sz w:val="18"/>
                <w:szCs w:val="18"/>
              </w:rPr>
              <w:t>Address</w:t>
            </w:r>
          </w:p>
        </w:tc>
        <w:tc>
          <w:tcPr>
            <w:tcW w:w="8883" w:type="dxa"/>
            <w:gridSpan w:val="3"/>
            <w:tcBorders>
              <w:top w:val="single" w:sz="6" w:space="0" w:color="000000"/>
              <w:left w:val="single" w:sz="6" w:space="0" w:color="000000"/>
            </w:tcBorders>
            <w:tcMar>
              <w:top w:w="8" w:type="dxa"/>
              <w:left w:w="108" w:type="dxa"/>
              <w:bottom w:w="8" w:type="dxa"/>
              <w:right w:w="108" w:type="dxa"/>
            </w:tcMar>
            <w:hideMark/>
          </w:tcPr>
          <w:p w:rsidR="00695E05" w:rsidRDefault="00695E05">
            <w:pPr>
              <w:spacing w:before="20" w:line="264" w:lineRule="auto"/>
              <w:rPr>
                <w:color w:val="000000"/>
                <w:sz w:val="18"/>
                <w:szCs w:val="18"/>
              </w:rPr>
            </w:pPr>
          </w:p>
          <w:p w:rsidR="00695E05" w:rsidRDefault="00695E05">
            <w:pPr>
              <w:spacing w:before="20" w:line="264" w:lineRule="auto"/>
              <w:rPr>
                <w:color w:val="000000"/>
                <w:sz w:val="18"/>
                <w:szCs w:val="18"/>
              </w:rPr>
            </w:pPr>
          </w:p>
        </w:tc>
      </w:tr>
    </w:tbl>
    <w:p w:rsidR="00842C24" w:rsidRDefault="00842C24">
      <w:pPr>
        <w:jc w:val="both"/>
        <w:rPr>
          <w:rFonts w:ascii="Arial" w:eastAsia="Arial" w:hAnsi="Arial" w:cs="Arial"/>
          <w:b/>
          <w:bCs/>
          <w:sz w:val="18"/>
          <w:szCs w:val="18"/>
          <w:u w:val="single"/>
        </w:rPr>
      </w:pPr>
    </w:p>
    <w:p w:rsidR="00695E05" w:rsidRDefault="00C806E9">
      <w:pPr>
        <w:jc w:val="both"/>
        <w:rPr>
          <w:sz w:val="18"/>
          <w:szCs w:val="18"/>
        </w:rPr>
      </w:pPr>
      <w:proofErr w:type="gramStart"/>
      <w:r>
        <w:rPr>
          <w:rFonts w:ascii="Arial" w:eastAsia="Arial" w:hAnsi="Arial" w:cs="Arial"/>
          <w:b/>
          <w:bCs/>
          <w:sz w:val="18"/>
          <w:szCs w:val="18"/>
          <w:u w:val="single"/>
        </w:rPr>
        <w:t>Your</w:t>
      </w:r>
      <w:proofErr w:type="gramEnd"/>
      <w:r>
        <w:rPr>
          <w:rFonts w:ascii="Arial" w:eastAsia="Arial" w:hAnsi="Arial" w:cs="Arial"/>
          <w:b/>
          <w:bCs/>
          <w:sz w:val="18"/>
          <w:szCs w:val="18"/>
          <w:u w:val="single"/>
        </w:rPr>
        <w:t xml:space="preserve"> Investment Choice – please complete either Option 1 or Option 2 below</w:t>
      </w:r>
    </w:p>
    <w:p w:rsidR="00695E05" w:rsidRDefault="00C806E9">
      <w:pPr>
        <w:jc w:val="both"/>
        <w:rPr>
          <w:sz w:val="18"/>
          <w:szCs w:val="18"/>
        </w:rPr>
      </w:pPr>
      <w:r>
        <w:rPr>
          <w:rFonts w:ascii="Arial" w:eastAsia="Arial" w:hAnsi="Arial" w:cs="Arial"/>
          <w:sz w:val="18"/>
          <w:szCs w:val="18"/>
        </w:rPr>
        <w:t>Please refer to Your Pension Scheme – Guidance Notes for further details.</w:t>
      </w:r>
      <w:r>
        <w:rPr>
          <w:rFonts w:ascii="Arial" w:eastAsia="Arial" w:hAnsi="Arial" w:cs="Arial"/>
          <w:i/>
          <w:iCs/>
          <w:sz w:val="18"/>
          <w:szCs w:val="18"/>
        </w:rPr>
        <w:t xml:space="preserve">  If you do</w:t>
      </w:r>
      <w:r>
        <w:rPr>
          <w:rFonts w:ascii="Arial" w:eastAsia="Arial" w:hAnsi="Arial" w:cs="Arial"/>
          <w:i/>
          <w:iCs/>
          <w:sz w:val="18"/>
          <w:szCs w:val="18"/>
        </w:rPr>
        <w:t xml:space="preserve"> not indicate your choice, the Trustees will select the Lifestyle Strategy with a target retirement age of 65.</w:t>
      </w:r>
    </w:p>
    <w:p w:rsidR="00695E05" w:rsidRDefault="00695E05">
      <w:pPr>
        <w:jc w:val="both"/>
        <w:rPr>
          <w:sz w:val="17"/>
          <w:szCs w:val="17"/>
        </w:rPr>
      </w:pPr>
    </w:p>
    <w:p w:rsidR="00695E05" w:rsidRDefault="00C806E9">
      <w:pPr>
        <w:spacing w:after="120"/>
        <w:jc w:val="both"/>
        <w:rPr>
          <w:sz w:val="18"/>
          <w:szCs w:val="18"/>
        </w:rPr>
      </w:pPr>
      <w:r>
        <w:rPr>
          <w:rFonts w:ascii="Arial" w:eastAsia="Arial" w:hAnsi="Arial" w:cs="Arial"/>
          <w:b/>
          <w:bCs/>
          <w:i/>
          <w:iCs/>
          <w:sz w:val="18"/>
          <w:szCs w:val="18"/>
        </w:rPr>
        <w:t>Option 1:- Please indicate if you would like to invest in the lifestyle strategy:</w:t>
      </w:r>
    </w:p>
    <w:p w:rsidR="00695E05" w:rsidRDefault="00C806E9">
      <w:pPr>
        <w:jc w:val="both"/>
        <w:rPr>
          <w:sz w:val="18"/>
          <w:szCs w:val="18"/>
        </w:rPr>
      </w:pPr>
      <w:r>
        <w:rPr>
          <w:rFonts w:ascii="Tahoma" w:eastAsia="Tahoma" w:hAnsi="Tahoma" w:cs="Tahoma"/>
          <w:sz w:val="18"/>
          <w:szCs w:val="18"/>
        </w:rPr>
        <w:t xml:space="preserve">If you select this option, please also select your chosen retirement age – </w:t>
      </w:r>
      <w:r>
        <w:rPr>
          <w:rFonts w:ascii="Arial" w:eastAsia="Arial" w:hAnsi="Arial" w:cs="Arial"/>
          <w:b/>
          <w:bCs/>
          <w:sz w:val="18"/>
          <w:szCs w:val="18"/>
        </w:rPr>
        <w:t>between 55 and 68</w:t>
      </w:r>
      <w:r>
        <w:rPr>
          <w:rFonts w:ascii="Tahoma" w:eastAsia="Tahoma" w:hAnsi="Tahoma" w:cs="Tahoma"/>
          <w:sz w:val="18"/>
          <w:szCs w:val="18"/>
        </w:rPr>
        <w:t xml:space="preserve">.  If you do not make a selection, your selected retirement age will be 65. Please note that whatever age you choose now, you will be able to retire at a different </w:t>
      </w:r>
      <w:r>
        <w:rPr>
          <w:rFonts w:ascii="Tahoma" w:eastAsia="Tahoma" w:hAnsi="Tahoma" w:cs="Tahoma"/>
          <w:sz w:val="18"/>
          <w:szCs w:val="18"/>
        </w:rPr>
        <w:t>age, if you so wish.  The chosen retirement age only determines when the funds in your Account switch from the growth stage to the protection stage.</w:t>
      </w:r>
    </w:p>
    <w:p w:rsidR="00695E05" w:rsidRDefault="00695E05">
      <w:pPr>
        <w:spacing w:before="20"/>
        <w:rPr>
          <w:sz w:val="18"/>
          <w:szCs w:val="18"/>
        </w:rPr>
      </w:pPr>
    </w:p>
    <w:tbl>
      <w:tblPr>
        <w:tblW w:w="10881"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943"/>
        <w:gridCol w:w="1276"/>
        <w:gridCol w:w="4820"/>
        <w:gridCol w:w="1842"/>
      </w:tblGrid>
      <w:tr w:rsidR="00695E05">
        <w:tc>
          <w:tcPr>
            <w:tcW w:w="2943" w:type="dxa"/>
            <w:tcBorders>
              <w:right w:val="single" w:sz="6" w:space="0" w:color="000000"/>
            </w:tcBorders>
            <w:tcMar>
              <w:top w:w="8" w:type="dxa"/>
              <w:left w:w="108" w:type="dxa"/>
              <w:bottom w:w="8" w:type="dxa"/>
              <w:right w:w="108" w:type="dxa"/>
            </w:tcMar>
            <w:vAlign w:val="center"/>
            <w:hideMark/>
          </w:tcPr>
          <w:p w:rsidR="00695E05" w:rsidRDefault="00C806E9">
            <w:pPr>
              <w:spacing w:before="20" w:after="20"/>
              <w:rPr>
                <w:color w:val="000000"/>
                <w:sz w:val="18"/>
                <w:szCs w:val="18"/>
              </w:rPr>
            </w:pPr>
            <w:r>
              <w:rPr>
                <w:rFonts w:ascii="Arial" w:eastAsia="Arial" w:hAnsi="Arial" w:cs="Arial"/>
                <w:b/>
                <w:bCs/>
                <w:color w:val="000000"/>
                <w:sz w:val="18"/>
                <w:szCs w:val="18"/>
              </w:rPr>
              <w:t>Default Lifestyle Strategy (</w:t>
            </w:r>
            <w:r>
              <w:rPr>
                <w:rFonts w:ascii="Arial" w:eastAsia="Arial" w:hAnsi="Arial" w:cs="Arial"/>
                <w:b/>
                <w:bCs/>
                <w:i/>
                <w:iCs/>
                <w:color w:val="000000"/>
                <w:sz w:val="18"/>
                <w:szCs w:val="18"/>
              </w:rPr>
              <w:t>please circle either YES or No</w:t>
            </w:r>
            <w:r>
              <w:rPr>
                <w:rFonts w:ascii="Arial" w:eastAsia="Arial" w:hAnsi="Arial" w:cs="Arial"/>
                <w:b/>
                <w:bCs/>
                <w:color w:val="000000"/>
                <w:sz w:val="18"/>
                <w:szCs w:val="18"/>
              </w:rPr>
              <w:t>)</w:t>
            </w:r>
          </w:p>
        </w:tc>
        <w:tc>
          <w:tcPr>
            <w:tcW w:w="1276" w:type="dxa"/>
            <w:tcBorders>
              <w:left w:val="single" w:sz="6" w:space="0" w:color="000000"/>
              <w:right w:val="single" w:sz="6" w:space="0" w:color="000000"/>
            </w:tcBorders>
            <w:tcMar>
              <w:top w:w="8" w:type="dxa"/>
              <w:left w:w="108" w:type="dxa"/>
              <w:bottom w:w="8" w:type="dxa"/>
              <w:right w:w="108" w:type="dxa"/>
            </w:tcMar>
            <w:vAlign w:val="center"/>
            <w:hideMark/>
          </w:tcPr>
          <w:p w:rsidR="00695E05" w:rsidRDefault="00C806E9">
            <w:pPr>
              <w:spacing w:before="20" w:after="20"/>
              <w:jc w:val="center"/>
              <w:rPr>
                <w:color w:val="000000"/>
                <w:sz w:val="18"/>
                <w:szCs w:val="18"/>
              </w:rPr>
            </w:pPr>
            <w:r>
              <w:rPr>
                <w:rFonts w:ascii="Arial" w:eastAsia="Arial" w:hAnsi="Arial" w:cs="Arial"/>
                <w:color w:val="000000"/>
                <w:sz w:val="18"/>
                <w:szCs w:val="18"/>
              </w:rPr>
              <w:t>Yes / No</w:t>
            </w:r>
          </w:p>
        </w:tc>
        <w:tc>
          <w:tcPr>
            <w:tcW w:w="4820" w:type="dxa"/>
            <w:tcBorders>
              <w:left w:val="single" w:sz="6" w:space="0" w:color="000000"/>
              <w:right w:val="single" w:sz="6" w:space="0" w:color="000000"/>
            </w:tcBorders>
            <w:tcMar>
              <w:top w:w="8" w:type="dxa"/>
              <w:left w:w="108" w:type="dxa"/>
              <w:bottom w:w="8" w:type="dxa"/>
              <w:right w:w="108" w:type="dxa"/>
            </w:tcMar>
            <w:vAlign w:val="center"/>
            <w:hideMark/>
          </w:tcPr>
          <w:p w:rsidR="00695E05" w:rsidRDefault="00C806E9">
            <w:pPr>
              <w:spacing w:before="20" w:after="20"/>
              <w:rPr>
                <w:color w:val="000000"/>
                <w:sz w:val="18"/>
                <w:szCs w:val="18"/>
              </w:rPr>
            </w:pPr>
            <w:r>
              <w:rPr>
                <w:rFonts w:ascii="Arial" w:eastAsia="Arial" w:hAnsi="Arial" w:cs="Arial"/>
                <w:b/>
                <w:bCs/>
                <w:color w:val="000000"/>
                <w:sz w:val="18"/>
                <w:szCs w:val="18"/>
              </w:rPr>
              <w:t>Target Retirement Age:</w:t>
            </w:r>
          </w:p>
          <w:p w:rsidR="00695E05" w:rsidRDefault="00C806E9">
            <w:pPr>
              <w:spacing w:before="20" w:after="20"/>
              <w:rPr>
                <w:color w:val="000000"/>
                <w:sz w:val="18"/>
                <w:szCs w:val="18"/>
              </w:rPr>
            </w:pPr>
            <w:r>
              <w:rPr>
                <w:rFonts w:ascii="Arial" w:eastAsia="Arial" w:hAnsi="Arial" w:cs="Arial"/>
                <w:b/>
                <w:bCs/>
                <w:color w:val="000000"/>
                <w:sz w:val="18"/>
                <w:szCs w:val="18"/>
              </w:rPr>
              <w:t>(please</w:t>
            </w:r>
            <w:r>
              <w:rPr>
                <w:rFonts w:ascii="Arial" w:eastAsia="Arial" w:hAnsi="Arial" w:cs="Arial"/>
                <w:b/>
                <w:bCs/>
                <w:color w:val="000000"/>
                <w:sz w:val="18"/>
                <w:szCs w:val="18"/>
              </w:rPr>
              <w:t xml:space="preserve"> choose an age between 55 and 68)</w:t>
            </w:r>
          </w:p>
        </w:tc>
        <w:tc>
          <w:tcPr>
            <w:tcW w:w="1842" w:type="dxa"/>
            <w:tcBorders>
              <w:left w:val="single" w:sz="6" w:space="0" w:color="000000"/>
            </w:tcBorders>
            <w:tcMar>
              <w:top w:w="8" w:type="dxa"/>
              <w:left w:w="108" w:type="dxa"/>
              <w:bottom w:w="8" w:type="dxa"/>
              <w:right w:w="108" w:type="dxa"/>
            </w:tcMar>
            <w:vAlign w:val="center"/>
          </w:tcPr>
          <w:p w:rsidR="00695E05" w:rsidRDefault="00695E05">
            <w:pPr>
              <w:rPr>
                <w:color w:val="000000"/>
                <w:sz w:val="18"/>
                <w:szCs w:val="18"/>
              </w:rPr>
            </w:pPr>
          </w:p>
        </w:tc>
      </w:tr>
    </w:tbl>
    <w:p w:rsidR="00695E05" w:rsidRDefault="00695E05">
      <w:pPr>
        <w:spacing w:before="20"/>
        <w:rPr>
          <w:sz w:val="18"/>
          <w:szCs w:val="18"/>
        </w:rPr>
      </w:pPr>
    </w:p>
    <w:p w:rsidR="00695E05" w:rsidRDefault="00C806E9">
      <w:pPr>
        <w:jc w:val="both"/>
        <w:rPr>
          <w:rFonts w:ascii="Arial" w:eastAsia="Arial" w:hAnsi="Arial" w:cs="Arial"/>
          <w:b/>
          <w:bCs/>
          <w:i/>
          <w:iCs/>
          <w:sz w:val="18"/>
          <w:szCs w:val="18"/>
        </w:rPr>
      </w:pPr>
      <w:proofErr w:type="gramStart"/>
      <w:r>
        <w:rPr>
          <w:rFonts w:ascii="Arial" w:eastAsia="Arial" w:hAnsi="Arial" w:cs="Arial"/>
          <w:b/>
          <w:bCs/>
          <w:i/>
          <w:iCs/>
          <w:sz w:val="18"/>
          <w:szCs w:val="18"/>
        </w:rPr>
        <w:t>Option 2:- As an alternative to the above, you can select the funds in which your contributions are invested.</w:t>
      </w:r>
      <w:proofErr w:type="gramEnd"/>
      <w:r>
        <w:rPr>
          <w:rFonts w:ascii="Arial" w:eastAsia="Arial" w:hAnsi="Arial" w:cs="Arial"/>
          <w:b/>
          <w:bCs/>
          <w:i/>
          <w:iCs/>
          <w:sz w:val="18"/>
          <w:szCs w:val="18"/>
        </w:rPr>
        <w:t xml:space="preserve">  If you do wish to select your own funds, please indicate your choices below.</w:t>
      </w:r>
    </w:p>
    <w:p w:rsidR="00842C24" w:rsidRDefault="00842C24">
      <w:pPr>
        <w:jc w:val="both"/>
        <w:rPr>
          <w:sz w:val="18"/>
          <w:szCs w:val="18"/>
        </w:rPr>
      </w:pPr>
    </w:p>
    <w:tbl>
      <w:tblPr>
        <w:tblW w:w="10881"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64"/>
        <w:gridCol w:w="1417"/>
      </w:tblGrid>
      <w:tr w:rsidR="00695E05">
        <w:tc>
          <w:tcPr>
            <w:tcW w:w="9464" w:type="dxa"/>
            <w:tcBorders>
              <w:bottom w:val="single" w:sz="6" w:space="0" w:color="000000"/>
              <w:right w:val="single" w:sz="6" w:space="0" w:color="000000"/>
            </w:tcBorders>
            <w:shd w:val="clear" w:color="auto" w:fill="D9D9D9"/>
            <w:tcMar>
              <w:top w:w="8" w:type="dxa"/>
              <w:left w:w="108" w:type="dxa"/>
              <w:bottom w:w="8" w:type="dxa"/>
              <w:right w:w="108" w:type="dxa"/>
            </w:tcMar>
            <w:vAlign w:val="center"/>
            <w:hideMark/>
          </w:tcPr>
          <w:p w:rsidR="00695E05" w:rsidRDefault="00C806E9">
            <w:pPr>
              <w:spacing w:before="10" w:after="10" w:line="264" w:lineRule="auto"/>
              <w:rPr>
                <w:color w:val="000000"/>
                <w:sz w:val="18"/>
                <w:szCs w:val="18"/>
              </w:rPr>
            </w:pPr>
            <w:r>
              <w:rPr>
                <w:rFonts w:ascii="Arial" w:eastAsia="Arial" w:hAnsi="Arial" w:cs="Arial"/>
                <w:b/>
                <w:bCs/>
                <w:color w:val="000000"/>
                <w:sz w:val="18"/>
                <w:szCs w:val="18"/>
              </w:rPr>
              <w:t>Investment Funds available;</w:t>
            </w:r>
          </w:p>
        </w:tc>
        <w:tc>
          <w:tcPr>
            <w:tcW w:w="1417" w:type="dxa"/>
            <w:tcBorders>
              <w:left w:val="single" w:sz="6" w:space="0" w:color="000000"/>
              <w:bottom w:val="single" w:sz="6" w:space="0" w:color="000000"/>
            </w:tcBorders>
            <w:shd w:val="clear" w:color="auto" w:fill="D9D9D9"/>
            <w:tcMar>
              <w:top w:w="8" w:type="dxa"/>
              <w:left w:w="108" w:type="dxa"/>
              <w:bottom w:w="8" w:type="dxa"/>
              <w:right w:w="108" w:type="dxa"/>
            </w:tcMar>
            <w:vAlign w:val="center"/>
            <w:hideMark/>
          </w:tcPr>
          <w:p w:rsidR="00695E05" w:rsidRDefault="00C806E9">
            <w:pPr>
              <w:spacing w:before="10" w:after="10" w:line="264" w:lineRule="auto"/>
              <w:jc w:val="center"/>
              <w:rPr>
                <w:color w:val="000000"/>
                <w:sz w:val="16"/>
                <w:szCs w:val="16"/>
              </w:rPr>
            </w:pPr>
            <w:r>
              <w:rPr>
                <w:rFonts w:ascii="Arial" w:eastAsia="Arial" w:hAnsi="Arial" w:cs="Arial"/>
                <w:b/>
                <w:bCs/>
                <w:color w:val="000000"/>
                <w:sz w:val="16"/>
                <w:szCs w:val="16"/>
              </w:rPr>
              <w:t>Percentage of</w:t>
            </w:r>
          </w:p>
          <w:p w:rsidR="00695E05" w:rsidRDefault="00C806E9">
            <w:pPr>
              <w:spacing w:before="10" w:after="10" w:line="264" w:lineRule="auto"/>
              <w:jc w:val="center"/>
              <w:rPr>
                <w:color w:val="000000"/>
                <w:sz w:val="16"/>
                <w:szCs w:val="16"/>
              </w:rPr>
            </w:pPr>
            <w:r>
              <w:rPr>
                <w:rFonts w:ascii="Arial" w:eastAsia="Arial" w:hAnsi="Arial" w:cs="Arial"/>
                <w:b/>
                <w:bCs/>
                <w:color w:val="000000"/>
                <w:sz w:val="16"/>
                <w:szCs w:val="16"/>
              </w:rPr>
              <w:t>Contributions paid (Whole %)</w:t>
            </w:r>
          </w:p>
        </w:tc>
      </w:tr>
      <w:tr w:rsidR="00695E05">
        <w:trPr>
          <w:trHeight w:val="321"/>
        </w:trPr>
        <w:tc>
          <w:tcPr>
            <w:tcW w:w="9464"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695E05" w:rsidRDefault="00C806E9">
            <w:pPr>
              <w:spacing w:before="30" w:after="30" w:line="264" w:lineRule="auto"/>
              <w:rPr>
                <w:color w:val="000000"/>
                <w:sz w:val="18"/>
                <w:szCs w:val="18"/>
              </w:rPr>
            </w:pPr>
            <w:r>
              <w:rPr>
                <w:rFonts w:ascii="Arial" w:eastAsia="Arial" w:hAnsi="Arial" w:cs="Arial"/>
                <w:color w:val="000000"/>
                <w:sz w:val="18"/>
                <w:szCs w:val="18"/>
              </w:rPr>
              <w:t>A Global Equity Fund (currently the Baillie Gifford Global Alpha Growth Fund B Accumulation)</w:t>
            </w:r>
          </w:p>
        </w:tc>
        <w:tc>
          <w:tcPr>
            <w:tcW w:w="1417"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695E05" w:rsidRDefault="00695E05">
            <w:pPr>
              <w:spacing w:line="264" w:lineRule="auto"/>
              <w:jc w:val="center"/>
              <w:rPr>
                <w:color w:val="000000"/>
                <w:sz w:val="18"/>
                <w:szCs w:val="18"/>
              </w:rPr>
            </w:pPr>
          </w:p>
        </w:tc>
      </w:tr>
      <w:tr w:rsidR="00695E05">
        <w:trPr>
          <w:trHeight w:val="269"/>
        </w:trPr>
        <w:tc>
          <w:tcPr>
            <w:tcW w:w="9464"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695E05" w:rsidRDefault="00C806E9">
            <w:pPr>
              <w:spacing w:before="30" w:after="30" w:line="264" w:lineRule="auto"/>
              <w:rPr>
                <w:color w:val="000000"/>
                <w:sz w:val="18"/>
                <w:szCs w:val="18"/>
              </w:rPr>
            </w:pPr>
            <w:r>
              <w:rPr>
                <w:rFonts w:ascii="Arial" w:eastAsia="Arial" w:hAnsi="Arial" w:cs="Arial"/>
                <w:color w:val="000000"/>
                <w:sz w:val="18"/>
                <w:szCs w:val="18"/>
              </w:rPr>
              <w:t>A UK Equity Fund (currently the Baillie Gifford UK Equity Core Fund B Accumulation)</w:t>
            </w:r>
          </w:p>
        </w:tc>
        <w:tc>
          <w:tcPr>
            <w:tcW w:w="1417"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695E05" w:rsidRDefault="00695E05">
            <w:pPr>
              <w:spacing w:line="264" w:lineRule="auto"/>
              <w:jc w:val="center"/>
              <w:rPr>
                <w:color w:val="000000"/>
                <w:sz w:val="18"/>
                <w:szCs w:val="18"/>
              </w:rPr>
            </w:pPr>
          </w:p>
        </w:tc>
      </w:tr>
      <w:tr w:rsidR="00695E05">
        <w:tc>
          <w:tcPr>
            <w:tcW w:w="9464"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695E05" w:rsidRDefault="00C806E9">
            <w:pPr>
              <w:spacing w:before="30" w:after="30" w:line="264" w:lineRule="auto"/>
              <w:rPr>
                <w:color w:val="000000"/>
                <w:sz w:val="18"/>
                <w:szCs w:val="18"/>
              </w:rPr>
            </w:pPr>
            <w:r>
              <w:rPr>
                <w:rFonts w:ascii="Arial" w:eastAsia="Arial" w:hAnsi="Arial" w:cs="Arial"/>
                <w:color w:val="000000"/>
                <w:sz w:val="18"/>
                <w:szCs w:val="18"/>
              </w:rPr>
              <w:t>An</w:t>
            </w:r>
            <w:r>
              <w:rPr>
                <w:rFonts w:ascii="Arial" w:eastAsia="Arial" w:hAnsi="Arial" w:cs="Arial"/>
                <w:color w:val="000000"/>
                <w:sz w:val="18"/>
                <w:szCs w:val="18"/>
              </w:rPr>
              <w:t xml:space="preserve"> Emerging Markets Equity Fund (currently the Baillie Gifford Emerging Markets Leading Companies Fund G </w:t>
            </w:r>
            <w:proofErr w:type="spellStart"/>
            <w:r>
              <w:rPr>
                <w:rFonts w:ascii="Arial" w:eastAsia="Arial" w:hAnsi="Arial" w:cs="Arial"/>
                <w:color w:val="000000"/>
                <w:sz w:val="18"/>
                <w:szCs w:val="18"/>
              </w:rPr>
              <w:t>Acc</w:t>
            </w:r>
            <w:proofErr w:type="spellEnd"/>
            <w:r>
              <w:rPr>
                <w:rFonts w:ascii="Arial" w:eastAsia="Arial" w:hAnsi="Arial" w:cs="Arial"/>
                <w:color w:val="000000"/>
                <w:sz w:val="18"/>
                <w:szCs w:val="18"/>
              </w:rPr>
              <w:t>)</w:t>
            </w:r>
          </w:p>
        </w:tc>
        <w:tc>
          <w:tcPr>
            <w:tcW w:w="1417"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695E05" w:rsidRDefault="00695E05">
            <w:pPr>
              <w:spacing w:line="264" w:lineRule="auto"/>
              <w:jc w:val="center"/>
              <w:rPr>
                <w:color w:val="000000"/>
                <w:sz w:val="18"/>
                <w:szCs w:val="18"/>
              </w:rPr>
            </w:pPr>
          </w:p>
        </w:tc>
      </w:tr>
      <w:tr w:rsidR="00695E05">
        <w:tc>
          <w:tcPr>
            <w:tcW w:w="9464"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695E05" w:rsidRDefault="00C806E9">
            <w:pPr>
              <w:spacing w:before="30" w:after="30" w:line="264" w:lineRule="auto"/>
              <w:rPr>
                <w:color w:val="000000"/>
                <w:sz w:val="18"/>
                <w:szCs w:val="18"/>
              </w:rPr>
            </w:pPr>
            <w:r>
              <w:rPr>
                <w:rFonts w:ascii="Arial" w:eastAsia="Arial" w:hAnsi="Arial" w:cs="Arial"/>
                <w:color w:val="000000"/>
                <w:sz w:val="18"/>
                <w:szCs w:val="18"/>
              </w:rPr>
              <w:t>A Diversified Growth Fund (currently the Baillie Gifford Diversified Growth Fund B2 Accumulation)</w:t>
            </w:r>
          </w:p>
        </w:tc>
        <w:tc>
          <w:tcPr>
            <w:tcW w:w="1417"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695E05" w:rsidRDefault="00695E05">
            <w:pPr>
              <w:spacing w:line="264" w:lineRule="auto"/>
              <w:jc w:val="center"/>
              <w:rPr>
                <w:color w:val="000000"/>
                <w:sz w:val="18"/>
                <w:szCs w:val="18"/>
              </w:rPr>
            </w:pPr>
          </w:p>
        </w:tc>
      </w:tr>
      <w:tr w:rsidR="00695E05">
        <w:tc>
          <w:tcPr>
            <w:tcW w:w="9464"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695E05" w:rsidRDefault="00C806E9">
            <w:pPr>
              <w:spacing w:before="30" w:after="30" w:line="264" w:lineRule="auto"/>
              <w:rPr>
                <w:color w:val="000000"/>
                <w:sz w:val="18"/>
                <w:szCs w:val="18"/>
              </w:rPr>
            </w:pPr>
            <w:r>
              <w:rPr>
                <w:rFonts w:ascii="Arial" w:eastAsia="Arial" w:hAnsi="Arial" w:cs="Arial"/>
                <w:color w:val="000000"/>
                <w:sz w:val="18"/>
                <w:szCs w:val="18"/>
              </w:rPr>
              <w:t xml:space="preserve">A Managed Fund (currently the </w:t>
            </w:r>
            <w:r>
              <w:rPr>
                <w:rFonts w:ascii="Arial" w:eastAsia="Arial" w:hAnsi="Arial" w:cs="Arial"/>
                <w:color w:val="000000"/>
                <w:sz w:val="18"/>
                <w:szCs w:val="18"/>
              </w:rPr>
              <w:t>Baillie Gifford Managed Fund B Accumulation)</w:t>
            </w:r>
          </w:p>
        </w:tc>
        <w:tc>
          <w:tcPr>
            <w:tcW w:w="1417"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695E05" w:rsidRDefault="00695E05">
            <w:pPr>
              <w:spacing w:line="264" w:lineRule="auto"/>
              <w:jc w:val="center"/>
              <w:rPr>
                <w:color w:val="000000"/>
                <w:sz w:val="18"/>
                <w:szCs w:val="18"/>
              </w:rPr>
            </w:pPr>
          </w:p>
        </w:tc>
      </w:tr>
      <w:tr w:rsidR="00695E05">
        <w:tc>
          <w:tcPr>
            <w:tcW w:w="9464"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695E05" w:rsidRDefault="00C806E9">
            <w:pPr>
              <w:spacing w:before="30" w:after="30" w:line="264" w:lineRule="auto"/>
              <w:rPr>
                <w:color w:val="000000"/>
                <w:sz w:val="18"/>
                <w:szCs w:val="18"/>
              </w:rPr>
            </w:pPr>
            <w:r>
              <w:rPr>
                <w:rFonts w:ascii="Arial" w:eastAsia="Arial" w:hAnsi="Arial" w:cs="Arial"/>
                <w:color w:val="000000"/>
                <w:sz w:val="18"/>
                <w:szCs w:val="18"/>
              </w:rPr>
              <w:t>A Long Corporate Bond Fund (currently the Baillie Gifford Investment Grade Long Bond Fund B Accumulation)</w:t>
            </w:r>
          </w:p>
        </w:tc>
        <w:tc>
          <w:tcPr>
            <w:tcW w:w="1417"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695E05" w:rsidRDefault="00695E05">
            <w:pPr>
              <w:spacing w:line="264" w:lineRule="auto"/>
              <w:jc w:val="center"/>
              <w:rPr>
                <w:color w:val="000000"/>
                <w:sz w:val="18"/>
                <w:szCs w:val="18"/>
              </w:rPr>
            </w:pPr>
          </w:p>
        </w:tc>
      </w:tr>
      <w:tr w:rsidR="00695E05">
        <w:tc>
          <w:tcPr>
            <w:tcW w:w="9464"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695E05" w:rsidRDefault="00C806E9">
            <w:pPr>
              <w:spacing w:before="30" w:after="30" w:line="264" w:lineRule="auto"/>
              <w:rPr>
                <w:color w:val="000000"/>
                <w:sz w:val="18"/>
                <w:szCs w:val="18"/>
              </w:rPr>
            </w:pPr>
            <w:r>
              <w:rPr>
                <w:rFonts w:ascii="Arial" w:eastAsia="Arial" w:hAnsi="Arial" w:cs="Arial"/>
                <w:color w:val="000000"/>
                <w:sz w:val="18"/>
                <w:szCs w:val="18"/>
              </w:rPr>
              <w:t>A Long Gilt Fund (currently the Baillie Gifford Active Long Gilt Plus Fund B2 Accumulation)</w:t>
            </w:r>
          </w:p>
        </w:tc>
        <w:tc>
          <w:tcPr>
            <w:tcW w:w="1417"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695E05" w:rsidRDefault="00695E05">
            <w:pPr>
              <w:spacing w:line="264" w:lineRule="auto"/>
              <w:jc w:val="center"/>
              <w:rPr>
                <w:color w:val="000000"/>
                <w:sz w:val="18"/>
                <w:szCs w:val="18"/>
              </w:rPr>
            </w:pPr>
          </w:p>
        </w:tc>
      </w:tr>
      <w:tr w:rsidR="00695E05">
        <w:tc>
          <w:tcPr>
            <w:tcW w:w="9464"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695E05" w:rsidRDefault="00C806E9">
            <w:pPr>
              <w:spacing w:before="30" w:after="30" w:line="264" w:lineRule="auto"/>
              <w:rPr>
                <w:color w:val="000000"/>
                <w:sz w:val="18"/>
                <w:szCs w:val="18"/>
              </w:rPr>
            </w:pPr>
            <w:r>
              <w:rPr>
                <w:rFonts w:ascii="Arial" w:eastAsia="Arial" w:hAnsi="Arial" w:cs="Arial"/>
                <w:color w:val="000000"/>
                <w:sz w:val="18"/>
                <w:szCs w:val="18"/>
              </w:rPr>
              <w:t>An</w:t>
            </w:r>
            <w:r>
              <w:rPr>
                <w:rFonts w:ascii="Arial" w:eastAsia="Arial" w:hAnsi="Arial" w:cs="Arial"/>
                <w:color w:val="000000"/>
                <w:sz w:val="18"/>
                <w:szCs w:val="18"/>
              </w:rPr>
              <w:t xml:space="preserve"> Index-linked Gilt Fund (currently the Baillie Gifford Active Index-Linked Gilt Plus Fund B Accumulation)</w:t>
            </w:r>
          </w:p>
        </w:tc>
        <w:tc>
          <w:tcPr>
            <w:tcW w:w="1417"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695E05" w:rsidRDefault="00695E05">
            <w:pPr>
              <w:spacing w:line="264" w:lineRule="auto"/>
              <w:jc w:val="center"/>
              <w:rPr>
                <w:color w:val="000000"/>
                <w:sz w:val="18"/>
                <w:szCs w:val="18"/>
              </w:rPr>
            </w:pPr>
          </w:p>
        </w:tc>
      </w:tr>
      <w:tr w:rsidR="00695E05">
        <w:trPr>
          <w:trHeight w:val="273"/>
        </w:trPr>
        <w:tc>
          <w:tcPr>
            <w:tcW w:w="9464"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695E05" w:rsidRDefault="00C806E9">
            <w:pPr>
              <w:spacing w:before="30" w:after="30" w:line="264" w:lineRule="auto"/>
              <w:rPr>
                <w:color w:val="000000"/>
                <w:sz w:val="18"/>
                <w:szCs w:val="18"/>
              </w:rPr>
            </w:pPr>
            <w:r>
              <w:rPr>
                <w:rFonts w:ascii="Arial" w:eastAsia="Arial" w:hAnsi="Arial" w:cs="Arial"/>
                <w:color w:val="000000"/>
                <w:sz w:val="18"/>
                <w:szCs w:val="18"/>
              </w:rPr>
              <w:t>A Multi-Asset Growth Fund (currently the Baillie Gifford Multi-Asset Growth Fund B1 Accumulation)</w:t>
            </w:r>
          </w:p>
        </w:tc>
        <w:tc>
          <w:tcPr>
            <w:tcW w:w="1417"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695E05" w:rsidRDefault="00695E05">
            <w:pPr>
              <w:spacing w:line="264" w:lineRule="auto"/>
              <w:jc w:val="center"/>
              <w:rPr>
                <w:color w:val="000000"/>
                <w:sz w:val="18"/>
                <w:szCs w:val="18"/>
              </w:rPr>
            </w:pPr>
          </w:p>
        </w:tc>
      </w:tr>
      <w:tr w:rsidR="00695E05">
        <w:trPr>
          <w:trHeight w:val="333"/>
        </w:trPr>
        <w:tc>
          <w:tcPr>
            <w:tcW w:w="9464" w:type="dxa"/>
            <w:tcBorders>
              <w:top w:val="single" w:sz="6" w:space="0" w:color="000000"/>
              <w:right w:val="single" w:sz="6" w:space="0" w:color="000000"/>
            </w:tcBorders>
            <w:shd w:val="clear" w:color="auto" w:fill="D9D9D9"/>
            <w:tcMar>
              <w:top w:w="8" w:type="dxa"/>
              <w:left w:w="108" w:type="dxa"/>
              <w:bottom w:w="8" w:type="dxa"/>
              <w:right w:w="108" w:type="dxa"/>
            </w:tcMar>
            <w:vAlign w:val="center"/>
            <w:hideMark/>
          </w:tcPr>
          <w:p w:rsidR="00695E05" w:rsidRDefault="00C806E9">
            <w:pPr>
              <w:spacing w:before="20" w:after="20" w:line="264" w:lineRule="auto"/>
              <w:rPr>
                <w:color w:val="000000"/>
                <w:sz w:val="18"/>
                <w:szCs w:val="18"/>
              </w:rPr>
            </w:pPr>
            <w:r>
              <w:rPr>
                <w:rFonts w:ascii="Arial" w:eastAsia="Arial" w:hAnsi="Arial" w:cs="Arial"/>
                <w:b/>
                <w:bCs/>
                <w:color w:val="000000"/>
                <w:sz w:val="18"/>
                <w:szCs w:val="18"/>
              </w:rPr>
              <w:t>Total - your selection must total 100%</w:t>
            </w:r>
          </w:p>
        </w:tc>
        <w:tc>
          <w:tcPr>
            <w:tcW w:w="1417" w:type="dxa"/>
            <w:tcBorders>
              <w:top w:val="single" w:sz="6" w:space="0" w:color="000000"/>
              <w:left w:val="single" w:sz="6" w:space="0" w:color="000000"/>
            </w:tcBorders>
            <w:shd w:val="clear" w:color="auto" w:fill="D9D9D9"/>
            <w:tcMar>
              <w:top w:w="8" w:type="dxa"/>
              <w:left w:w="108" w:type="dxa"/>
              <w:bottom w:w="8" w:type="dxa"/>
              <w:right w:w="108" w:type="dxa"/>
            </w:tcMar>
            <w:vAlign w:val="center"/>
            <w:hideMark/>
          </w:tcPr>
          <w:p w:rsidR="00695E05" w:rsidRDefault="00C806E9">
            <w:pPr>
              <w:spacing w:before="10" w:after="10" w:line="264" w:lineRule="auto"/>
              <w:jc w:val="center"/>
              <w:rPr>
                <w:color w:val="000000"/>
                <w:sz w:val="18"/>
                <w:szCs w:val="18"/>
              </w:rPr>
            </w:pPr>
            <w:r>
              <w:rPr>
                <w:rFonts w:ascii="Arial" w:eastAsia="Arial" w:hAnsi="Arial" w:cs="Arial"/>
                <w:b/>
                <w:bCs/>
                <w:color w:val="000000"/>
                <w:sz w:val="18"/>
                <w:szCs w:val="18"/>
              </w:rPr>
              <w:t>100%</w:t>
            </w:r>
          </w:p>
        </w:tc>
      </w:tr>
    </w:tbl>
    <w:p w:rsidR="00695E05" w:rsidRDefault="00695E05">
      <w:pPr>
        <w:rPr>
          <w:sz w:val="18"/>
          <w:szCs w:val="18"/>
        </w:rPr>
      </w:pPr>
    </w:p>
    <w:p w:rsidR="00695E05" w:rsidRDefault="00C806E9">
      <w:pPr>
        <w:jc w:val="both"/>
        <w:rPr>
          <w:sz w:val="18"/>
          <w:szCs w:val="18"/>
        </w:rPr>
      </w:pPr>
      <w:proofErr w:type="gramStart"/>
      <w:r>
        <w:rPr>
          <w:rFonts w:ascii="Arial" w:eastAsia="Arial" w:hAnsi="Arial" w:cs="Arial"/>
          <w:b/>
          <w:bCs/>
          <w:sz w:val="18"/>
          <w:szCs w:val="18"/>
          <w:u w:val="single"/>
        </w:rPr>
        <w:t>Your</w:t>
      </w:r>
      <w:proofErr w:type="gramEnd"/>
      <w:r>
        <w:rPr>
          <w:rFonts w:ascii="Arial" w:eastAsia="Arial" w:hAnsi="Arial" w:cs="Arial"/>
          <w:b/>
          <w:bCs/>
          <w:sz w:val="18"/>
          <w:szCs w:val="18"/>
          <w:u w:val="single"/>
        </w:rPr>
        <w:t xml:space="preserve"> Contributions</w:t>
      </w:r>
    </w:p>
    <w:p w:rsidR="00695E05" w:rsidRDefault="00C806E9">
      <w:pPr>
        <w:jc w:val="both"/>
        <w:rPr>
          <w:sz w:val="18"/>
          <w:szCs w:val="18"/>
        </w:rPr>
      </w:pPr>
      <w:r>
        <w:rPr>
          <w:rFonts w:ascii="Arial" w:eastAsia="Arial" w:hAnsi="Arial" w:cs="Arial"/>
          <w:b/>
          <w:bCs/>
          <w:i/>
          <w:iCs/>
          <w:sz w:val="18"/>
          <w:szCs w:val="18"/>
        </w:rPr>
        <w:t xml:space="preserve">Please indicate how much you would like to contribute.  This can be any amount between 3% and 100% of Pensionable Earnings, in increments of ½%., </w:t>
      </w:r>
      <w:proofErr w:type="spellStart"/>
      <w:r>
        <w:rPr>
          <w:rFonts w:ascii="Arial" w:eastAsia="Arial" w:hAnsi="Arial" w:cs="Arial"/>
          <w:b/>
          <w:bCs/>
          <w:i/>
          <w:iCs/>
          <w:sz w:val="18"/>
          <w:szCs w:val="18"/>
        </w:rPr>
        <w:t>eg</w:t>
      </w:r>
      <w:proofErr w:type="spellEnd"/>
      <w:r>
        <w:rPr>
          <w:rFonts w:ascii="Arial" w:eastAsia="Arial" w:hAnsi="Arial" w:cs="Arial"/>
          <w:b/>
          <w:bCs/>
          <w:i/>
          <w:iCs/>
          <w:sz w:val="18"/>
          <w:szCs w:val="18"/>
        </w:rPr>
        <w:t xml:space="preserve"> 3%, 3.5%, 4%, 4.5% etc. </w:t>
      </w:r>
    </w:p>
    <w:p w:rsidR="00695E05" w:rsidRDefault="00695E05">
      <w:pPr>
        <w:rPr>
          <w:sz w:val="17"/>
          <w:szCs w:val="17"/>
        </w:rPr>
      </w:pPr>
    </w:p>
    <w:tbl>
      <w:tblPr>
        <w:tblW w:w="10881"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75"/>
        <w:gridCol w:w="2806"/>
      </w:tblGrid>
      <w:tr w:rsidR="00695E05">
        <w:tc>
          <w:tcPr>
            <w:tcW w:w="8075" w:type="dxa"/>
            <w:tcBorders>
              <w:right w:val="single" w:sz="6" w:space="0" w:color="000000"/>
            </w:tcBorders>
            <w:tcMar>
              <w:top w:w="8" w:type="dxa"/>
              <w:left w:w="108" w:type="dxa"/>
              <w:bottom w:w="8" w:type="dxa"/>
              <w:right w:w="108" w:type="dxa"/>
            </w:tcMar>
            <w:hideMark/>
          </w:tcPr>
          <w:p w:rsidR="00695E05" w:rsidRDefault="00C806E9">
            <w:pPr>
              <w:spacing w:before="20" w:after="20"/>
              <w:jc w:val="both"/>
              <w:rPr>
                <w:color w:val="000000"/>
                <w:sz w:val="18"/>
                <w:szCs w:val="18"/>
              </w:rPr>
            </w:pPr>
            <w:r>
              <w:rPr>
                <w:rFonts w:ascii="Arial" w:eastAsia="Arial" w:hAnsi="Arial" w:cs="Arial"/>
                <w:color w:val="000000"/>
                <w:sz w:val="18"/>
                <w:szCs w:val="18"/>
              </w:rPr>
              <w:t xml:space="preserve">I would like to contribute the following percentage of </w:t>
            </w:r>
            <w:r>
              <w:rPr>
                <w:rFonts w:ascii="Arial" w:eastAsia="Arial" w:hAnsi="Arial" w:cs="Arial"/>
                <w:color w:val="000000"/>
                <w:sz w:val="18"/>
                <w:szCs w:val="18"/>
              </w:rPr>
              <w:t>Pensionable Earnings</w:t>
            </w:r>
          </w:p>
          <w:p w:rsidR="00695E05" w:rsidRDefault="00C806E9">
            <w:pPr>
              <w:spacing w:before="20" w:after="20"/>
              <w:jc w:val="both"/>
              <w:rPr>
                <w:color w:val="000000"/>
                <w:sz w:val="18"/>
                <w:szCs w:val="18"/>
              </w:rPr>
            </w:pPr>
            <w:r>
              <w:rPr>
                <w:rFonts w:ascii="Arial" w:eastAsia="Arial" w:hAnsi="Arial" w:cs="Arial"/>
                <w:color w:val="000000"/>
                <w:sz w:val="18"/>
                <w:szCs w:val="18"/>
              </w:rPr>
              <w:t>(Your Employer shall match your contributions, up to a maximum of 5% of Pensionable Earnings).</w:t>
            </w:r>
          </w:p>
        </w:tc>
        <w:tc>
          <w:tcPr>
            <w:tcW w:w="2806" w:type="dxa"/>
            <w:tcBorders>
              <w:left w:val="single" w:sz="6" w:space="0" w:color="000000"/>
            </w:tcBorders>
            <w:tcMar>
              <w:top w:w="8" w:type="dxa"/>
              <w:left w:w="108" w:type="dxa"/>
              <w:bottom w:w="8" w:type="dxa"/>
              <w:right w:w="108" w:type="dxa"/>
            </w:tcMar>
            <w:hideMark/>
          </w:tcPr>
          <w:p w:rsidR="00695E05" w:rsidRDefault="00C806E9">
            <w:pPr>
              <w:spacing w:before="60" w:after="60"/>
              <w:jc w:val="center"/>
              <w:rPr>
                <w:color w:val="000000"/>
                <w:sz w:val="18"/>
                <w:szCs w:val="18"/>
              </w:rPr>
            </w:pPr>
            <w:r>
              <w:rPr>
                <w:rFonts w:ascii="Arial" w:eastAsia="Arial" w:hAnsi="Arial" w:cs="Arial"/>
                <w:color w:val="000000"/>
                <w:sz w:val="18"/>
                <w:szCs w:val="18"/>
              </w:rPr>
              <w:t xml:space="preserve">                           %</w:t>
            </w:r>
          </w:p>
        </w:tc>
      </w:tr>
    </w:tbl>
    <w:p w:rsidR="00695E05" w:rsidRDefault="00695E05">
      <w:pPr>
        <w:rPr>
          <w:sz w:val="18"/>
          <w:szCs w:val="18"/>
        </w:rPr>
      </w:pPr>
    </w:p>
    <w:tbl>
      <w:tblPr>
        <w:tblW w:w="10881"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00"/>
        <w:gridCol w:w="2381"/>
      </w:tblGrid>
      <w:tr w:rsidR="00695E05">
        <w:tc>
          <w:tcPr>
            <w:tcW w:w="8500" w:type="dxa"/>
            <w:tcBorders>
              <w:bottom w:val="single" w:sz="6" w:space="0" w:color="000000"/>
              <w:right w:val="single" w:sz="6" w:space="0" w:color="000000"/>
            </w:tcBorders>
            <w:tcMar>
              <w:top w:w="8" w:type="dxa"/>
              <w:left w:w="108" w:type="dxa"/>
              <w:bottom w:w="8" w:type="dxa"/>
              <w:right w:w="108" w:type="dxa"/>
            </w:tcMar>
            <w:vAlign w:val="center"/>
            <w:hideMark/>
          </w:tcPr>
          <w:p w:rsidR="00695E05" w:rsidRDefault="00C806E9">
            <w:pPr>
              <w:spacing w:line="264" w:lineRule="auto"/>
              <w:rPr>
                <w:color w:val="000000"/>
                <w:sz w:val="18"/>
                <w:szCs w:val="18"/>
              </w:rPr>
            </w:pPr>
            <w:r>
              <w:rPr>
                <w:rFonts w:ascii="Arial" w:eastAsia="Arial" w:hAnsi="Arial" w:cs="Arial"/>
                <w:color w:val="000000"/>
                <w:sz w:val="18"/>
                <w:szCs w:val="18"/>
              </w:rPr>
              <w:t xml:space="preserve">Have you had or will you receive any benefits from other pension arrangements? </w:t>
            </w:r>
            <w:r>
              <w:rPr>
                <w:rFonts w:ascii="Arial" w:eastAsia="Arial" w:hAnsi="Arial" w:cs="Arial"/>
                <w:b/>
                <w:bCs/>
                <w:color w:val="000000"/>
                <w:sz w:val="18"/>
                <w:szCs w:val="18"/>
              </w:rPr>
              <w:t xml:space="preserve">If yes, please provide full </w:t>
            </w:r>
            <w:r>
              <w:rPr>
                <w:rFonts w:ascii="Arial" w:eastAsia="Arial" w:hAnsi="Arial" w:cs="Arial"/>
                <w:b/>
                <w:bCs/>
                <w:color w:val="000000"/>
                <w:sz w:val="18"/>
                <w:szCs w:val="18"/>
              </w:rPr>
              <w:t>details</w:t>
            </w:r>
          </w:p>
        </w:tc>
        <w:tc>
          <w:tcPr>
            <w:tcW w:w="2381" w:type="dxa"/>
            <w:tcBorders>
              <w:left w:val="single" w:sz="6" w:space="0" w:color="000000"/>
              <w:bottom w:val="single" w:sz="6" w:space="0" w:color="000000"/>
            </w:tcBorders>
            <w:tcMar>
              <w:top w:w="8" w:type="dxa"/>
              <w:left w:w="108" w:type="dxa"/>
              <w:bottom w:w="8" w:type="dxa"/>
              <w:right w:w="108" w:type="dxa"/>
            </w:tcMar>
            <w:vAlign w:val="center"/>
            <w:hideMark/>
          </w:tcPr>
          <w:p w:rsidR="00695E05" w:rsidRDefault="00C806E9">
            <w:pPr>
              <w:spacing w:line="264" w:lineRule="auto"/>
              <w:jc w:val="center"/>
              <w:rPr>
                <w:color w:val="000000"/>
                <w:sz w:val="18"/>
                <w:szCs w:val="18"/>
              </w:rPr>
            </w:pPr>
            <w:r>
              <w:rPr>
                <w:rFonts w:ascii="Arial" w:eastAsia="Arial" w:hAnsi="Arial" w:cs="Arial"/>
                <w:color w:val="000000"/>
                <w:sz w:val="18"/>
                <w:szCs w:val="18"/>
              </w:rPr>
              <w:t>Yes / No</w:t>
            </w:r>
          </w:p>
        </w:tc>
      </w:tr>
      <w:tr w:rsidR="00695E05">
        <w:tc>
          <w:tcPr>
            <w:tcW w:w="850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695E05" w:rsidRDefault="00C806E9">
            <w:pPr>
              <w:spacing w:line="264" w:lineRule="auto"/>
              <w:rPr>
                <w:color w:val="000000"/>
                <w:sz w:val="18"/>
                <w:szCs w:val="18"/>
              </w:rPr>
            </w:pPr>
            <w:r>
              <w:rPr>
                <w:rFonts w:ascii="Arial" w:eastAsia="Arial" w:hAnsi="Arial" w:cs="Arial"/>
                <w:color w:val="000000"/>
                <w:sz w:val="18"/>
                <w:szCs w:val="18"/>
              </w:rPr>
              <w:t xml:space="preserve">Have you drawn any previous pension benefits or tax free cash sums? </w:t>
            </w:r>
            <w:r>
              <w:rPr>
                <w:rFonts w:ascii="Arial" w:eastAsia="Arial" w:hAnsi="Arial" w:cs="Arial"/>
                <w:b/>
                <w:bCs/>
                <w:color w:val="000000"/>
                <w:sz w:val="18"/>
                <w:szCs w:val="18"/>
              </w:rPr>
              <w:t>If yes, please provide full details</w:t>
            </w:r>
          </w:p>
        </w:tc>
        <w:tc>
          <w:tcPr>
            <w:tcW w:w="2381" w:type="dxa"/>
            <w:tcBorders>
              <w:top w:val="single" w:sz="6" w:space="0" w:color="000000"/>
              <w:left w:val="single" w:sz="6" w:space="0" w:color="000000"/>
              <w:bottom w:val="single" w:sz="6" w:space="0" w:color="000000"/>
            </w:tcBorders>
            <w:tcMar>
              <w:top w:w="8" w:type="dxa"/>
              <w:left w:w="108" w:type="dxa"/>
              <w:bottom w:w="8" w:type="dxa"/>
              <w:right w:w="108" w:type="dxa"/>
            </w:tcMar>
            <w:vAlign w:val="center"/>
            <w:hideMark/>
          </w:tcPr>
          <w:p w:rsidR="00695E05" w:rsidRDefault="00C806E9">
            <w:pPr>
              <w:spacing w:line="264" w:lineRule="auto"/>
              <w:jc w:val="center"/>
              <w:rPr>
                <w:color w:val="000000"/>
                <w:sz w:val="18"/>
                <w:szCs w:val="18"/>
              </w:rPr>
            </w:pPr>
            <w:r>
              <w:rPr>
                <w:rFonts w:ascii="Arial" w:eastAsia="Arial" w:hAnsi="Arial" w:cs="Arial"/>
                <w:color w:val="000000"/>
                <w:sz w:val="18"/>
                <w:szCs w:val="18"/>
              </w:rPr>
              <w:t>Yes / No</w:t>
            </w:r>
          </w:p>
        </w:tc>
      </w:tr>
      <w:tr w:rsidR="00695E05">
        <w:tc>
          <w:tcPr>
            <w:tcW w:w="8500" w:type="dxa"/>
            <w:tcBorders>
              <w:top w:val="single" w:sz="6" w:space="0" w:color="000000"/>
              <w:right w:val="single" w:sz="6" w:space="0" w:color="000000"/>
            </w:tcBorders>
            <w:tcMar>
              <w:top w:w="8" w:type="dxa"/>
              <w:left w:w="108" w:type="dxa"/>
              <w:bottom w:w="8" w:type="dxa"/>
              <w:right w:w="108" w:type="dxa"/>
            </w:tcMar>
            <w:vAlign w:val="center"/>
            <w:hideMark/>
          </w:tcPr>
          <w:p w:rsidR="00695E05" w:rsidRDefault="00C806E9">
            <w:pPr>
              <w:spacing w:line="264" w:lineRule="auto"/>
              <w:rPr>
                <w:color w:val="000000"/>
                <w:sz w:val="18"/>
                <w:szCs w:val="18"/>
              </w:rPr>
            </w:pPr>
            <w:r>
              <w:rPr>
                <w:rFonts w:ascii="Arial" w:eastAsia="Arial" w:hAnsi="Arial" w:cs="Arial"/>
                <w:color w:val="000000"/>
                <w:sz w:val="18"/>
                <w:szCs w:val="18"/>
              </w:rPr>
              <w:t>Are you registered for Primary, Enhanced, Fixed or Individual Protection?</w:t>
            </w:r>
          </w:p>
          <w:p w:rsidR="00695E05" w:rsidRDefault="00C806E9">
            <w:pPr>
              <w:spacing w:line="264" w:lineRule="auto"/>
              <w:rPr>
                <w:color w:val="000000"/>
                <w:sz w:val="18"/>
                <w:szCs w:val="18"/>
              </w:rPr>
            </w:pPr>
            <w:r>
              <w:rPr>
                <w:rFonts w:ascii="Arial" w:eastAsia="Arial" w:hAnsi="Arial" w:cs="Arial"/>
                <w:b/>
                <w:bCs/>
                <w:color w:val="000000"/>
                <w:sz w:val="18"/>
                <w:szCs w:val="18"/>
              </w:rPr>
              <w:t>If so, do not join without talking to our a</w:t>
            </w:r>
            <w:r>
              <w:rPr>
                <w:rFonts w:ascii="Arial" w:eastAsia="Arial" w:hAnsi="Arial" w:cs="Arial"/>
                <w:b/>
                <w:bCs/>
                <w:color w:val="000000"/>
                <w:sz w:val="18"/>
                <w:szCs w:val="18"/>
              </w:rPr>
              <w:t>dministrators</w:t>
            </w:r>
            <w:r>
              <w:rPr>
                <w:rFonts w:ascii="Arial" w:eastAsia="Arial" w:hAnsi="Arial" w:cs="Arial"/>
                <w:color w:val="000000"/>
                <w:sz w:val="18"/>
                <w:szCs w:val="18"/>
              </w:rPr>
              <w:t xml:space="preserve"> (see booklet)</w:t>
            </w:r>
          </w:p>
        </w:tc>
        <w:tc>
          <w:tcPr>
            <w:tcW w:w="2381" w:type="dxa"/>
            <w:tcBorders>
              <w:top w:val="single" w:sz="6" w:space="0" w:color="000000"/>
              <w:left w:val="single" w:sz="6" w:space="0" w:color="000000"/>
            </w:tcBorders>
            <w:tcMar>
              <w:top w:w="8" w:type="dxa"/>
              <w:left w:w="108" w:type="dxa"/>
              <w:bottom w:w="8" w:type="dxa"/>
              <w:right w:w="108" w:type="dxa"/>
            </w:tcMar>
            <w:vAlign w:val="center"/>
            <w:hideMark/>
          </w:tcPr>
          <w:p w:rsidR="00695E05" w:rsidRDefault="00C806E9">
            <w:pPr>
              <w:spacing w:line="264" w:lineRule="auto"/>
              <w:jc w:val="center"/>
              <w:rPr>
                <w:color w:val="000000"/>
                <w:sz w:val="18"/>
                <w:szCs w:val="18"/>
              </w:rPr>
            </w:pPr>
            <w:r>
              <w:rPr>
                <w:rFonts w:ascii="Arial" w:eastAsia="Arial" w:hAnsi="Arial" w:cs="Arial"/>
                <w:color w:val="000000"/>
                <w:sz w:val="18"/>
                <w:szCs w:val="18"/>
              </w:rPr>
              <w:t>Yes / No</w:t>
            </w:r>
          </w:p>
        </w:tc>
      </w:tr>
    </w:tbl>
    <w:p w:rsidR="00695E05" w:rsidRDefault="00695E05">
      <w:pPr>
        <w:pStyle w:val="Heading1"/>
        <w:spacing w:before="0" w:after="0"/>
        <w:rPr>
          <w:sz w:val="18"/>
          <w:szCs w:val="18"/>
        </w:rPr>
      </w:pPr>
    </w:p>
    <w:p w:rsidR="00842C24" w:rsidRDefault="00842C24">
      <w:pPr>
        <w:pStyle w:val="Heading1"/>
        <w:spacing w:before="0" w:after="0"/>
        <w:jc w:val="both"/>
        <w:rPr>
          <w:rFonts w:ascii="Arial" w:eastAsia="Arial" w:hAnsi="Arial" w:cs="Arial"/>
          <w:b w:val="0"/>
          <w:bCs w:val="0"/>
          <w:sz w:val="18"/>
          <w:szCs w:val="18"/>
        </w:rPr>
      </w:pPr>
    </w:p>
    <w:p w:rsidR="00695E05" w:rsidRDefault="00C806E9">
      <w:pPr>
        <w:pStyle w:val="Heading1"/>
        <w:spacing w:before="0" w:after="0"/>
        <w:jc w:val="both"/>
        <w:rPr>
          <w:sz w:val="18"/>
          <w:szCs w:val="18"/>
        </w:rPr>
      </w:pPr>
      <w:r>
        <w:rPr>
          <w:rFonts w:ascii="Arial" w:eastAsia="Arial" w:hAnsi="Arial" w:cs="Arial"/>
          <w:b w:val="0"/>
          <w:bCs w:val="0"/>
          <w:sz w:val="18"/>
          <w:szCs w:val="18"/>
        </w:rPr>
        <w:t>The Trustees of the Scheme are registered under the Data Protection Act 1998.  By submitting this application to join the Scheme you consent to the Trustees (including any third party contractors they may use to carry</w:t>
      </w:r>
      <w:r>
        <w:rPr>
          <w:rFonts w:ascii="Arial" w:eastAsia="Arial" w:hAnsi="Arial" w:cs="Arial"/>
          <w:b w:val="0"/>
          <w:bCs w:val="0"/>
          <w:sz w:val="18"/>
          <w:szCs w:val="18"/>
        </w:rPr>
        <w:t xml:space="preserve"> out the services on their behalf) processing your personal information for the purpose of the administration of the Scheme.  </w:t>
      </w:r>
      <w:r>
        <w:rPr>
          <w:rFonts w:ascii="Arial" w:eastAsia="Arial" w:hAnsi="Arial" w:cs="Arial"/>
          <w:i/>
          <w:iCs/>
          <w:sz w:val="18"/>
          <w:szCs w:val="18"/>
        </w:rPr>
        <w:t>I hereby apply for admission as a member of the Scheme.  I authorise my employer to deduct from my earnings the contributions paya</w:t>
      </w:r>
      <w:r>
        <w:rPr>
          <w:rFonts w:ascii="Arial" w:eastAsia="Arial" w:hAnsi="Arial" w:cs="Arial"/>
          <w:i/>
          <w:iCs/>
          <w:sz w:val="18"/>
          <w:szCs w:val="18"/>
        </w:rPr>
        <w:t>ble by me to the Scheme.</w:t>
      </w:r>
    </w:p>
    <w:p w:rsidR="00695E05" w:rsidRDefault="00695E05">
      <w:pPr>
        <w:rPr>
          <w:sz w:val="18"/>
          <w:szCs w:val="18"/>
        </w:rPr>
      </w:pPr>
    </w:p>
    <w:p w:rsidR="00695E05" w:rsidRDefault="00695E05">
      <w:pPr>
        <w:rPr>
          <w:sz w:val="18"/>
          <w:szCs w:val="18"/>
        </w:rPr>
      </w:pPr>
    </w:p>
    <w:p w:rsidR="00842C24" w:rsidRDefault="00842C24">
      <w:pPr>
        <w:pStyle w:val="Heading1"/>
        <w:spacing w:before="0" w:after="0"/>
        <w:rPr>
          <w:rFonts w:ascii="Arial" w:eastAsia="Arial" w:hAnsi="Arial" w:cs="Arial"/>
          <w:sz w:val="18"/>
          <w:szCs w:val="18"/>
        </w:rPr>
      </w:pPr>
    </w:p>
    <w:p w:rsidR="00695E05" w:rsidRDefault="00C806E9">
      <w:pPr>
        <w:pStyle w:val="Heading1"/>
        <w:spacing w:before="0" w:after="0"/>
        <w:rPr>
          <w:sz w:val="18"/>
          <w:szCs w:val="18"/>
        </w:rPr>
      </w:pPr>
      <w:r>
        <w:rPr>
          <w:rFonts w:ascii="Arial" w:eastAsia="Arial" w:hAnsi="Arial" w:cs="Arial"/>
          <w:sz w:val="18"/>
          <w:szCs w:val="18"/>
        </w:rPr>
        <w:t>EMPLOYEE SIGNATURE</w:t>
      </w:r>
      <w:proofErr w:type="gramStart"/>
      <w:r>
        <w:rPr>
          <w:rFonts w:ascii="Arial" w:eastAsia="Arial" w:hAnsi="Arial" w:cs="Arial"/>
          <w:sz w:val="18"/>
          <w:szCs w:val="18"/>
        </w:rPr>
        <w:t>:  …………………………................................................................</w:t>
      </w:r>
      <w:proofErr w:type="gramEnd"/>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Date</w:t>
      </w:r>
      <w:proofErr w:type="gramStart"/>
      <w:r>
        <w:rPr>
          <w:rFonts w:ascii="Arial" w:eastAsia="Arial" w:hAnsi="Arial" w:cs="Arial"/>
          <w:sz w:val="18"/>
          <w:szCs w:val="18"/>
        </w:rPr>
        <w:t>:  …………………</w:t>
      </w:r>
      <w:proofErr w:type="gramEnd"/>
    </w:p>
    <w:p w:rsidR="00695E05" w:rsidRDefault="00695E05"/>
    <w:p w:rsidR="00695E05" w:rsidRDefault="00695E05"/>
    <w:p w:rsidR="00695E05" w:rsidRDefault="00C806E9">
      <w:pPr>
        <w:jc w:val="both"/>
        <w:rPr>
          <w:sz w:val="18"/>
          <w:szCs w:val="18"/>
        </w:rPr>
      </w:pPr>
      <w:r>
        <w:rPr>
          <w:rFonts w:ascii="Arial" w:eastAsia="Arial" w:hAnsi="Arial" w:cs="Arial"/>
          <w:b/>
          <w:bCs/>
          <w:sz w:val="18"/>
          <w:szCs w:val="18"/>
        </w:rPr>
        <w:t> </w:t>
      </w:r>
    </w:p>
    <w:p w:rsidR="00695E05" w:rsidRDefault="00C806E9">
      <w:pPr>
        <w:rPr>
          <w:sz w:val="17"/>
          <w:szCs w:val="17"/>
        </w:rPr>
      </w:pPr>
      <w:r>
        <w:rPr>
          <w:rFonts w:ascii="Arial" w:eastAsia="Arial" w:hAnsi="Arial" w:cs="Arial"/>
          <w:b/>
          <w:bCs/>
          <w:sz w:val="17"/>
          <w:szCs w:val="17"/>
        </w:rPr>
        <w:t>------------------------------------------------------------------------------------------------------------------------------------------------------------------------------</w:t>
      </w:r>
    </w:p>
    <w:p w:rsidR="00695E05" w:rsidRDefault="00695E05">
      <w:pPr>
        <w:jc w:val="both"/>
        <w:rPr>
          <w:sz w:val="18"/>
          <w:szCs w:val="18"/>
        </w:rPr>
      </w:pPr>
    </w:p>
    <w:p w:rsidR="00695E05" w:rsidRDefault="00695E05">
      <w:pPr>
        <w:jc w:val="both"/>
        <w:rPr>
          <w:sz w:val="18"/>
          <w:szCs w:val="18"/>
        </w:rPr>
      </w:pPr>
    </w:p>
    <w:p w:rsidR="00695E05" w:rsidRDefault="00C806E9">
      <w:pPr>
        <w:jc w:val="both"/>
        <w:rPr>
          <w:sz w:val="18"/>
          <w:szCs w:val="18"/>
        </w:rPr>
      </w:pPr>
      <w:r>
        <w:rPr>
          <w:rFonts w:ascii="Arial" w:eastAsia="Arial" w:hAnsi="Arial" w:cs="Arial"/>
          <w:b/>
          <w:bCs/>
          <w:sz w:val="18"/>
          <w:szCs w:val="18"/>
        </w:rPr>
        <w:t>FOR COMPLETION BY THE COMPANY (please use capital letters)</w:t>
      </w:r>
    </w:p>
    <w:p w:rsidR="00695E05" w:rsidRDefault="00695E05">
      <w:pPr>
        <w:jc w:val="both"/>
        <w:rPr>
          <w:sz w:val="18"/>
          <w:szCs w:val="18"/>
        </w:rPr>
      </w:pPr>
    </w:p>
    <w:tbl>
      <w:tblPr>
        <w:tblW w:w="10485"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972"/>
        <w:gridCol w:w="1843"/>
        <w:gridCol w:w="2410"/>
        <w:gridCol w:w="2268"/>
        <w:gridCol w:w="992"/>
      </w:tblGrid>
      <w:tr w:rsidR="00695E05">
        <w:trPr>
          <w:trHeight w:val="461"/>
        </w:trPr>
        <w:tc>
          <w:tcPr>
            <w:tcW w:w="2972" w:type="dxa"/>
            <w:tcBorders>
              <w:bottom w:val="single" w:sz="6" w:space="0" w:color="000000"/>
              <w:right w:val="single" w:sz="6" w:space="0" w:color="000000"/>
            </w:tcBorders>
            <w:tcMar>
              <w:top w:w="8" w:type="dxa"/>
              <w:left w:w="108" w:type="dxa"/>
              <w:bottom w:w="8" w:type="dxa"/>
              <w:right w:w="108" w:type="dxa"/>
            </w:tcMar>
            <w:hideMark/>
          </w:tcPr>
          <w:p w:rsidR="00695E05" w:rsidRDefault="00C806E9">
            <w:pPr>
              <w:spacing w:before="20" w:after="20" w:line="264" w:lineRule="auto"/>
              <w:rPr>
                <w:color w:val="000000"/>
                <w:sz w:val="18"/>
                <w:szCs w:val="18"/>
              </w:rPr>
            </w:pPr>
            <w:r>
              <w:rPr>
                <w:rFonts w:ascii="Arial" w:eastAsia="Arial" w:hAnsi="Arial" w:cs="Arial"/>
                <w:color w:val="000000"/>
                <w:sz w:val="18"/>
                <w:szCs w:val="18"/>
              </w:rPr>
              <w:t xml:space="preserve">Date Joined </w:t>
            </w:r>
            <w:r>
              <w:rPr>
                <w:rFonts w:ascii="Arial" w:eastAsia="Arial" w:hAnsi="Arial" w:cs="Arial"/>
                <w:color w:val="000000"/>
                <w:sz w:val="18"/>
                <w:szCs w:val="18"/>
              </w:rPr>
              <w:t>Company:</w:t>
            </w:r>
          </w:p>
        </w:tc>
        <w:tc>
          <w:tcPr>
            <w:tcW w:w="1843" w:type="dxa"/>
            <w:tcBorders>
              <w:left w:val="single" w:sz="6" w:space="0" w:color="000000"/>
              <w:bottom w:val="single" w:sz="6" w:space="0" w:color="000000"/>
              <w:right w:val="single" w:sz="6" w:space="0" w:color="000000"/>
            </w:tcBorders>
            <w:tcMar>
              <w:top w:w="8" w:type="dxa"/>
              <w:left w:w="108" w:type="dxa"/>
              <w:bottom w:w="8" w:type="dxa"/>
              <w:right w:w="108" w:type="dxa"/>
            </w:tcMar>
          </w:tcPr>
          <w:p w:rsidR="00695E05" w:rsidRDefault="00695E05">
            <w:pPr>
              <w:spacing w:before="20" w:after="20" w:line="264" w:lineRule="auto"/>
              <w:rPr>
                <w:color w:val="000000"/>
                <w:sz w:val="18"/>
                <w:szCs w:val="18"/>
              </w:rPr>
            </w:pPr>
          </w:p>
        </w:tc>
        <w:tc>
          <w:tcPr>
            <w:tcW w:w="2410"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rsidR="00695E05" w:rsidRDefault="00C806E9">
            <w:pPr>
              <w:spacing w:before="20" w:after="20" w:line="264" w:lineRule="auto"/>
              <w:rPr>
                <w:color w:val="000000"/>
                <w:sz w:val="18"/>
                <w:szCs w:val="18"/>
              </w:rPr>
            </w:pPr>
            <w:r>
              <w:rPr>
                <w:rFonts w:ascii="Arial" w:eastAsia="Arial" w:hAnsi="Arial" w:cs="Arial"/>
                <w:color w:val="000000"/>
                <w:sz w:val="18"/>
                <w:szCs w:val="18"/>
              </w:rPr>
              <w:t>Date Joined Scheme/Fund:</w:t>
            </w:r>
          </w:p>
        </w:tc>
        <w:tc>
          <w:tcPr>
            <w:tcW w:w="3260" w:type="dxa"/>
            <w:gridSpan w:val="2"/>
            <w:tcBorders>
              <w:left w:val="single" w:sz="6" w:space="0" w:color="000000"/>
              <w:bottom w:val="single" w:sz="6" w:space="0" w:color="000000"/>
            </w:tcBorders>
            <w:tcMar>
              <w:top w:w="8" w:type="dxa"/>
              <w:left w:w="108" w:type="dxa"/>
              <w:bottom w:w="8" w:type="dxa"/>
              <w:right w:w="108" w:type="dxa"/>
            </w:tcMar>
          </w:tcPr>
          <w:p w:rsidR="00695E05" w:rsidRDefault="00695E05">
            <w:pPr>
              <w:spacing w:before="20" w:after="20" w:line="264" w:lineRule="auto"/>
              <w:rPr>
                <w:color w:val="000000"/>
                <w:sz w:val="18"/>
                <w:szCs w:val="18"/>
              </w:rPr>
            </w:pPr>
          </w:p>
        </w:tc>
      </w:tr>
      <w:tr w:rsidR="00695E05">
        <w:tc>
          <w:tcPr>
            <w:tcW w:w="297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695E05" w:rsidRDefault="00C806E9">
            <w:pPr>
              <w:spacing w:before="20" w:after="20" w:line="264" w:lineRule="auto"/>
              <w:rPr>
                <w:color w:val="000000"/>
                <w:sz w:val="18"/>
                <w:szCs w:val="18"/>
              </w:rPr>
            </w:pPr>
            <w:r>
              <w:rPr>
                <w:rFonts w:ascii="Arial" w:eastAsia="Arial" w:hAnsi="Arial" w:cs="Arial"/>
                <w:color w:val="000000"/>
                <w:sz w:val="18"/>
                <w:szCs w:val="18"/>
              </w:rPr>
              <w:t>Current Gross Salary:</w:t>
            </w:r>
          </w:p>
        </w:tc>
        <w:tc>
          <w:tcPr>
            <w:tcW w:w="184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695E05" w:rsidRDefault="00695E05">
            <w:pPr>
              <w:spacing w:before="20" w:after="20" w:line="264" w:lineRule="auto"/>
              <w:rPr>
                <w:color w:val="000000"/>
                <w:sz w:val="18"/>
                <w:szCs w:val="18"/>
              </w:rPr>
            </w:pPr>
          </w:p>
        </w:tc>
        <w:tc>
          <w:tcPr>
            <w:tcW w:w="24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695E05" w:rsidRDefault="00C806E9">
            <w:pPr>
              <w:spacing w:before="20" w:after="20" w:line="264" w:lineRule="auto"/>
              <w:rPr>
                <w:color w:val="000000"/>
                <w:sz w:val="18"/>
                <w:szCs w:val="18"/>
              </w:rPr>
            </w:pPr>
            <w:r>
              <w:rPr>
                <w:rFonts w:ascii="Arial" w:eastAsia="Arial" w:hAnsi="Arial" w:cs="Arial"/>
                <w:color w:val="000000"/>
                <w:sz w:val="18"/>
                <w:szCs w:val="18"/>
              </w:rPr>
              <w:t>Current Pensionable Salary:</w:t>
            </w:r>
          </w:p>
        </w:tc>
        <w:tc>
          <w:tcPr>
            <w:tcW w:w="3260" w:type="dxa"/>
            <w:gridSpan w:val="2"/>
            <w:tcBorders>
              <w:top w:val="single" w:sz="6" w:space="0" w:color="000000"/>
              <w:left w:val="single" w:sz="6" w:space="0" w:color="000000"/>
              <w:bottom w:val="single" w:sz="6" w:space="0" w:color="000000"/>
            </w:tcBorders>
            <w:tcMar>
              <w:top w:w="8" w:type="dxa"/>
              <w:left w:w="108" w:type="dxa"/>
              <w:bottom w:w="8" w:type="dxa"/>
              <w:right w:w="108" w:type="dxa"/>
            </w:tcMar>
          </w:tcPr>
          <w:p w:rsidR="00695E05" w:rsidRDefault="00695E05">
            <w:pPr>
              <w:spacing w:before="20" w:after="20" w:line="264" w:lineRule="auto"/>
              <w:rPr>
                <w:color w:val="000000"/>
                <w:sz w:val="18"/>
                <w:szCs w:val="18"/>
              </w:rPr>
            </w:pPr>
          </w:p>
        </w:tc>
      </w:tr>
      <w:tr w:rsidR="00695E05">
        <w:tc>
          <w:tcPr>
            <w:tcW w:w="297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695E05" w:rsidRDefault="00C806E9">
            <w:pPr>
              <w:spacing w:before="20" w:after="20" w:line="264" w:lineRule="auto"/>
              <w:rPr>
                <w:color w:val="000000"/>
                <w:sz w:val="18"/>
                <w:szCs w:val="18"/>
              </w:rPr>
            </w:pPr>
            <w:r>
              <w:rPr>
                <w:rFonts w:ascii="Arial" w:eastAsia="Arial" w:hAnsi="Arial" w:cs="Arial"/>
                <w:color w:val="000000"/>
                <w:sz w:val="18"/>
                <w:szCs w:val="18"/>
              </w:rPr>
              <w:t>Category: *delete as appropriate</w:t>
            </w:r>
          </w:p>
        </w:tc>
        <w:tc>
          <w:tcPr>
            <w:tcW w:w="184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695E05" w:rsidRDefault="00C806E9">
            <w:pPr>
              <w:spacing w:before="20" w:after="20" w:line="264" w:lineRule="auto"/>
              <w:rPr>
                <w:color w:val="000000"/>
                <w:sz w:val="18"/>
                <w:szCs w:val="18"/>
              </w:rPr>
            </w:pPr>
            <w:r>
              <w:rPr>
                <w:rFonts w:ascii="Arial" w:eastAsia="Arial" w:hAnsi="Arial" w:cs="Arial"/>
                <w:color w:val="000000"/>
                <w:sz w:val="18"/>
                <w:szCs w:val="18"/>
              </w:rPr>
              <w:t>Salaried</w:t>
            </w:r>
          </w:p>
        </w:tc>
        <w:tc>
          <w:tcPr>
            <w:tcW w:w="24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695E05" w:rsidRDefault="00C806E9">
            <w:pPr>
              <w:spacing w:before="20" w:after="20" w:line="264" w:lineRule="auto"/>
              <w:rPr>
                <w:color w:val="000000"/>
                <w:sz w:val="18"/>
                <w:szCs w:val="18"/>
              </w:rPr>
            </w:pPr>
            <w:r>
              <w:rPr>
                <w:rFonts w:ascii="Arial" w:eastAsia="Arial" w:hAnsi="Arial" w:cs="Arial"/>
                <w:color w:val="000000"/>
                <w:sz w:val="18"/>
                <w:szCs w:val="18"/>
              </w:rPr>
              <w:t>Non salaried</w:t>
            </w:r>
          </w:p>
        </w:tc>
        <w:tc>
          <w:tcPr>
            <w:tcW w:w="3260" w:type="dxa"/>
            <w:gridSpan w:val="2"/>
            <w:tcBorders>
              <w:top w:val="single" w:sz="6" w:space="0" w:color="000000"/>
              <w:left w:val="single" w:sz="6" w:space="0" w:color="000000"/>
              <w:bottom w:val="single" w:sz="6" w:space="0" w:color="000000"/>
            </w:tcBorders>
            <w:tcMar>
              <w:top w:w="8" w:type="dxa"/>
              <w:left w:w="108" w:type="dxa"/>
              <w:bottom w:w="8" w:type="dxa"/>
              <w:right w:w="108" w:type="dxa"/>
            </w:tcMar>
          </w:tcPr>
          <w:p w:rsidR="00695E05" w:rsidRDefault="00695E05">
            <w:pPr>
              <w:spacing w:before="20" w:after="20" w:line="264" w:lineRule="auto"/>
              <w:rPr>
                <w:color w:val="000000"/>
                <w:sz w:val="18"/>
                <w:szCs w:val="18"/>
              </w:rPr>
            </w:pPr>
          </w:p>
        </w:tc>
      </w:tr>
      <w:tr w:rsidR="00695E05">
        <w:tc>
          <w:tcPr>
            <w:tcW w:w="297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695E05" w:rsidRDefault="00C806E9">
            <w:pPr>
              <w:spacing w:before="20" w:after="20" w:line="264" w:lineRule="auto"/>
              <w:rPr>
                <w:color w:val="000000"/>
                <w:sz w:val="18"/>
                <w:szCs w:val="18"/>
              </w:rPr>
            </w:pPr>
            <w:r>
              <w:rPr>
                <w:rFonts w:ascii="Arial" w:eastAsia="Arial" w:hAnsi="Arial" w:cs="Arial"/>
                <w:color w:val="000000"/>
                <w:sz w:val="18"/>
                <w:szCs w:val="18"/>
              </w:rPr>
              <w:t>Pension Contributions Rates</w:t>
            </w:r>
          </w:p>
          <w:p w:rsidR="00695E05" w:rsidRDefault="00C806E9">
            <w:pPr>
              <w:spacing w:before="20" w:after="20" w:line="264" w:lineRule="auto"/>
              <w:rPr>
                <w:color w:val="000000"/>
                <w:sz w:val="18"/>
                <w:szCs w:val="18"/>
              </w:rPr>
            </w:pPr>
            <w:r>
              <w:rPr>
                <w:rFonts w:ascii="Arial" w:eastAsia="Arial" w:hAnsi="Arial" w:cs="Arial"/>
                <w:color w:val="000000"/>
                <w:sz w:val="18"/>
                <w:szCs w:val="18"/>
              </w:rPr>
              <w:t>(</w:t>
            </w:r>
            <w:proofErr w:type="gramStart"/>
            <w:r>
              <w:rPr>
                <w:rFonts w:ascii="Arial" w:eastAsia="Arial" w:hAnsi="Arial" w:cs="Arial"/>
                <w:color w:val="000000"/>
                <w:sz w:val="18"/>
                <w:szCs w:val="18"/>
              </w:rPr>
              <w:t>minimum</w:t>
            </w:r>
            <w:proofErr w:type="gramEnd"/>
            <w:r>
              <w:rPr>
                <w:rFonts w:ascii="Arial" w:eastAsia="Arial" w:hAnsi="Arial" w:cs="Arial"/>
                <w:color w:val="000000"/>
                <w:sz w:val="18"/>
                <w:szCs w:val="18"/>
              </w:rPr>
              <w:t xml:space="preserve"> Employee Rate 3%):</w:t>
            </w:r>
          </w:p>
        </w:tc>
        <w:tc>
          <w:tcPr>
            <w:tcW w:w="184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695E05" w:rsidRDefault="00C806E9">
            <w:pPr>
              <w:spacing w:before="20" w:after="20" w:line="264" w:lineRule="auto"/>
              <w:rPr>
                <w:color w:val="000000"/>
                <w:sz w:val="18"/>
                <w:szCs w:val="18"/>
              </w:rPr>
            </w:pPr>
            <w:r>
              <w:rPr>
                <w:rFonts w:ascii="Arial" w:eastAsia="Arial" w:hAnsi="Arial" w:cs="Arial"/>
                <w:color w:val="000000"/>
                <w:sz w:val="18"/>
                <w:szCs w:val="18"/>
              </w:rPr>
              <w:t>Employee:         %</w:t>
            </w:r>
          </w:p>
        </w:tc>
        <w:tc>
          <w:tcPr>
            <w:tcW w:w="24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695E05" w:rsidRDefault="00C806E9">
            <w:pPr>
              <w:spacing w:before="20" w:after="20" w:line="264" w:lineRule="auto"/>
              <w:rPr>
                <w:color w:val="000000"/>
                <w:sz w:val="18"/>
                <w:szCs w:val="18"/>
              </w:rPr>
            </w:pPr>
            <w:r>
              <w:rPr>
                <w:rFonts w:ascii="Arial" w:eastAsia="Arial" w:hAnsi="Arial" w:cs="Arial"/>
                <w:color w:val="000000"/>
                <w:sz w:val="18"/>
                <w:szCs w:val="18"/>
              </w:rPr>
              <w:t>Company:               %</w:t>
            </w:r>
            <w:r>
              <w:rPr>
                <w:rFonts w:ascii="Arial" w:eastAsia="Arial" w:hAnsi="Arial" w:cs="Arial"/>
                <w:color w:val="000000"/>
                <w:sz w:val="18"/>
                <w:szCs w:val="18"/>
              </w:rPr>
              <w:t xml:space="preserve">                       </w:t>
            </w:r>
          </w:p>
        </w:tc>
        <w:tc>
          <w:tcPr>
            <w:tcW w:w="226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695E05" w:rsidRDefault="00C806E9">
            <w:pPr>
              <w:spacing w:before="20" w:after="20" w:line="264" w:lineRule="auto"/>
              <w:rPr>
                <w:color w:val="000000"/>
                <w:sz w:val="18"/>
                <w:szCs w:val="18"/>
              </w:rPr>
            </w:pPr>
            <w:r>
              <w:rPr>
                <w:rFonts w:ascii="Arial" w:eastAsia="Arial" w:hAnsi="Arial" w:cs="Arial"/>
                <w:color w:val="000000"/>
                <w:sz w:val="18"/>
                <w:szCs w:val="18"/>
              </w:rPr>
              <w:t>Investment choice checked</w:t>
            </w:r>
          </w:p>
        </w:tc>
        <w:tc>
          <w:tcPr>
            <w:tcW w:w="992" w:type="dxa"/>
            <w:tcBorders>
              <w:top w:val="single" w:sz="6" w:space="0" w:color="000000"/>
              <w:left w:val="single" w:sz="6" w:space="0" w:color="000000"/>
              <w:bottom w:val="single" w:sz="6" w:space="0" w:color="000000"/>
            </w:tcBorders>
            <w:tcMar>
              <w:top w:w="8" w:type="dxa"/>
              <w:left w:w="108" w:type="dxa"/>
              <w:bottom w:w="8" w:type="dxa"/>
              <w:right w:w="108" w:type="dxa"/>
            </w:tcMar>
          </w:tcPr>
          <w:p w:rsidR="00695E05" w:rsidRDefault="00695E05">
            <w:pPr>
              <w:spacing w:before="20" w:after="20" w:line="264" w:lineRule="auto"/>
              <w:rPr>
                <w:color w:val="000000"/>
                <w:sz w:val="18"/>
                <w:szCs w:val="18"/>
              </w:rPr>
            </w:pPr>
          </w:p>
        </w:tc>
      </w:tr>
      <w:tr w:rsidR="00695E05">
        <w:trPr>
          <w:trHeight w:val="373"/>
        </w:trPr>
        <w:tc>
          <w:tcPr>
            <w:tcW w:w="297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695E05" w:rsidRDefault="00C806E9">
            <w:pPr>
              <w:spacing w:before="20" w:after="20" w:line="264" w:lineRule="auto"/>
              <w:rPr>
                <w:color w:val="000000"/>
                <w:sz w:val="18"/>
                <w:szCs w:val="18"/>
              </w:rPr>
            </w:pPr>
            <w:r>
              <w:rPr>
                <w:rFonts w:ascii="Arial" w:eastAsia="Arial" w:hAnsi="Arial" w:cs="Arial"/>
                <w:color w:val="000000"/>
                <w:sz w:val="18"/>
                <w:szCs w:val="18"/>
              </w:rPr>
              <w:t>Date appears on first payroll file:</w:t>
            </w:r>
          </w:p>
        </w:tc>
        <w:tc>
          <w:tcPr>
            <w:tcW w:w="7513" w:type="dxa"/>
            <w:gridSpan w:val="4"/>
            <w:tcBorders>
              <w:top w:val="single" w:sz="6" w:space="0" w:color="000000"/>
              <w:left w:val="single" w:sz="6" w:space="0" w:color="000000"/>
              <w:bottom w:val="single" w:sz="6" w:space="0" w:color="000000"/>
            </w:tcBorders>
            <w:tcMar>
              <w:top w:w="8" w:type="dxa"/>
              <w:left w:w="108" w:type="dxa"/>
              <w:bottom w:w="8" w:type="dxa"/>
              <w:right w:w="108" w:type="dxa"/>
            </w:tcMar>
          </w:tcPr>
          <w:p w:rsidR="00695E05" w:rsidRDefault="00695E05">
            <w:pPr>
              <w:spacing w:before="20" w:after="20" w:line="264" w:lineRule="auto"/>
              <w:rPr>
                <w:color w:val="000000"/>
                <w:sz w:val="18"/>
                <w:szCs w:val="18"/>
              </w:rPr>
            </w:pPr>
          </w:p>
        </w:tc>
      </w:tr>
      <w:tr w:rsidR="00695E05">
        <w:trPr>
          <w:trHeight w:val="420"/>
        </w:trPr>
        <w:tc>
          <w:tcPr>
            <w:tcW w:w="297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695E05" w:rsidRDefault="00C806E9">
            <w:pPr>
              <w:spacing w:before="20" w:after="20" w:line="264" w:lineRule="auto"/>
              <w:rPr>
                <w:color w:val="000000"/>
                <w:sz w:val="18"/>
                <w:szCs w:val="18"/>
              </w:rPr>
            </w:pPr>
            <w:r>
              <w:rPr>
                <w:rFonts w:ascii="Arial" w:eastAsia="Arial" w:hAnsi="Arial" w:cs="Arial"/>
                <w:color w:val="000000"/>
                <w:sz w:val="18"/>
                <w:szCs w:val="18"/>
              </w:rPr>
              <w:t>Signed on behalf of the Company:</w:t>
            </w:r>
          </w:p>
        </w:tc>
        <w:tc>
          <w:tcPr>
            <w:tcW w:w="184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695E05" w:rsidRDefault="00695E05">
            <w:pPr>
              <w:spacing w:before="20" w:after="20" w:line="264" w:lineRule="auto"/>
              <w:rPr>
                <w:color w:val="000000"/>
                <w:sz w:val="18"/>
                <w:szCs w:val="18"/>
              </w:rPr>
            </w:pPr>
          </w:p>
        </w:tc>
        <w:tc>
          <w:tcPr>
            <w:tcW w:w="24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695E05" w:rsidRDefault="00C806E9">
            <w:pPr>
              <w:spacing w:before="20" w:after="20" w:line="264" w:lineRule="auto"/>
              <w:rPr>
                <w:color w:val="000000"/>
                <w:sz w:val="18"/>
                <w:szCs w:val="18"/>
              </w:rPr>
            </w:pPr>
            <w:r>
              <w:rPr>
                <w:rFonts w:ascii="Arial" w:eastAsia="Arial" w:hAnsi="Arial" w:cs="Arial"/>
                <w:color w:val="000000"/>
                <w:sz w:val="18"/>
                <w:szCs w:val="18"/>
              </w:rPr>
              <w:t>Print Name:</w:t>
            </w:r>
          </w:p>
        </w:tc>
        <w:tc>
          <w:tcPr>
            <w:tcW w:w="3260" w:type="dxa"/>
            <w:gridSpan w:val="2"/>
            <w:tcBorders>
              <w:top w:val="single" w:sz="6" w:space="0" w:color="000000"/>
              <w:left w:val="single" w:sz="6" w:space="0" w:color="000000"/>
              <w:bottom w:val="single" w:sz="6" w:space="0" w:color="000000"/>
            </w:tcBorders>
            <w:tcMar>
              <w:top w:w="8" w:type="dxa"/>
              <w:left w:w="108" w:type="dxa"/>
              <w:bottom w:w="8" w:type="dxa"/>
              <w:right w:w="108" w:type="dxa"/>
            </w:tcMar>
          </w:tcPr>
          <w:p w:rsidR="00695E05" w:rsidRDefault="00695E05">
            <w:pPr>
              <w:spacing w:before="20" w:after="20" w:line="264" w:lineRule="auto"/>
              <w:rPr>
                <w:color w:val="000000"/>
                <w:sz w:val="18"/>
                <w:szCs w:val="18"/>
              </w:rPr>
            </w:pPr>
          </w:p>
        </w:tc>
      </w:tr>
      <w:tr w:rsidR="00695E05">
        <w:trPr>
          <w:trHeight w:val="413"/>
        </w:trPr>
        <w:tc>
          <w:tcPr>
            <w:tcW w:w="2972" w:type="dxa"/>
            <w:tcBorders>
              <w:top w:val="single" w:sz="6" w:space="0" w:color="000000"/>
              <w:right w:val="single" w:sz="6" w:space="0" w:color="000000"/>
            </w:tcBorders>
            <w:tcMar>
              <w:top w:w="8" w:type="dxa"/>
              <w:left w:w="108" w:type="dxa"/>
              <w:bottom w:w="8" w:type="dxa"/>
              <w:right w:w="108" w:type="dxa"/>
            </w:tcMar>
            <w:hideMark/>
          </w:tcPr>
          <w:p w:rsidR="00695E05" w:rsidRDefault="00C806E9">
            <w:pPr>
              <w:spacing w:before="20" w:after="20" w:line="264" w:lineRule="auto"/>
              <w:rPr>
                <w:color w:val="000000"/>
                <w:sz w:val="18"/>
                <w:szCs w:val="18"/>
              </w:rPr>
            </w:pPr>
            <w:r>
              <w:rPr>
                <w:rFonts w:ascii="Arial" w:eastAsia="Arial" w:hAnsi="Arial" w:cs="Arial"/>
                <w:color w:val="000000"/>
                <w:sz w:val="18"/>
                <w:szCs w:val="18"/>
              </w:rPr>
              <w:t>Date:</w:t>
            </w:r>
          </w:p>
        </w:tc>
        <w:tc>
          <w:tcPr>
            <w:tcW w:w="1843" w:type="dxa"/>
            <w:tcBorders>
              <w:top w:val="single" w:sz="6" w:space="0" w:color="000000"/>
              <w:left w:val="single" w:sz="6" w:space="0" w:color="000000"/>
              <w:right w:val="single" w:sz="6" w:space="0" w:color="000000"/>
            </w:tcBorders>
            <w:tcMar>
              <w:top w:w="8" w:type="dxa"/>
              <w:left w:w="108" w:type="dxa"/>
              <w:bottom w:w="8" w:type="dxa"/>
              <w:right w:w="108" w:type="dxa"/>
            </w:tcMar>
          </w:tcPr>
          <w:p w:rsidR="00695E05" w:rsidRDefault="00695E05">
            <w:pPr>
              <w:spacing w:before="20" w:after="20" w:line="264" w:lineRule="auto"/>
              <w:rPr>
                <w:color w:val="000000"/>
                <w:sz w:val="18"/>
                <w:szCs w:val="18"/>
              </w:rPr>
            </w:pPr>
          </w:p>
        </w:tc>
        <w:tc>
          <w:tcPr>
            <w:tcW w:w="5670" w:type="dxa"/>
            <w:gridSpan w:val="3"/>
            <w:tcBorders>
              <w:top w:val="single" w:sz="6" w:space="0" w:color="000000"/>
              <w:left w:val="single" w:sz="6" w:space="0" w:color="000000"/>
            </w:tcBorders>
            <w:tcMar>
              <w:top w:w="8" w:type="dxa"/>
              <w:left w:w="108" w:type="dxa"/>
              <w:bottom w:w="8" w:type="dxa"/>
              <w:right w:w="108" w:type="dxa"/>
            </w:tcMar>
            <w:hideMark/>
          </w:tcPr>
          <w:p w:rsidR="00695E05" w:rsidRDefault="00C806E9">
            <w:pPr>
              <w:spacing w:before="20" w:after="20" w:line="264" w:lineRule="auto"/>
              <w:rPr>
                <w:color w:val="000000"/>
                <w:sz w:val="18"/>
                <w:szCs w:val="18"/>
              </w:rPr>
            </w:pPr>
            <w:r>
              <w:rPr>
                <w:rFonts w:ascii="Arial" w:eastAsia="Arial" w:hAnsi="Arial" w:cs="Arial"/>
                <w:b/>
                <w:bCs/>
                <w:color w:val="000000"/>
                <w:sz w:val="18"/>
                <w:szCs w:val="18"/>
                <w:u w:val="single" w:color="000000"/>
              </w:rPr>
              <w:t>Pass a copy to Hughes Price Walker when completed</w:t>
            </w:r>
          </w:p>
        </w:tc>
      </w:tr>
    </w:tbl>
    <w:p w:rsidR="00695E05" w:rsidRDefault="00695E05">
      <w:pPr>
        <w:rPr>
          <w:sz w:val="18"/>
          <w:szCs w:val="18"/>
        </w:rPr>
      </w:pPr>
    </w:p>
    <w:sectPr w:rsidR="00695E05">
      <w:footerReference w:type="default" r:id="rId7"/>
      <w:pgSz w:w="11906" w:h="16838"/>
      <w:pgMar w:top="284" w:right="720" w:bottom="284"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E9" w:rsidRDefault="00C806E9">
      <w:r>
        <w:separator/>
      </w:r>
    </w:p>
  </w:endnote>
  <w:endnote w:type="continuationSeparator" w:id="0">
    <w:p w:rsidR="00C806E9" w:rsidRDefault="00C8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05" w:rsidRDefault="00C806E9">
    <w:pPr>
      <w:rPr>
        <w:sz w:val="12"/>
        <w:szCs w:val="12"/>
      </w:rPr>
    </w:pPr>
    <w:r>
      <w:rPr>
        <w:rFonts w:ascii="Tahoma" w:eastAsia="Tahoma" w:hAnsi="Tahoma" w:cs="Tahoma"/>
        <w:sz w:val="12"/>
        <w:szCs w:val="12"/>
      </w:rPr>
      <w:t>IN DRAFT Application Form January 2019 IW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E9" w:rsidRDefault="00C806E9">
      <w:r>
        <w:separator/>
      </w:r>
    </w:p>
  </w:footnote>
  <w:footnote w:type="continuationSeparator" w:id="0">
    <w:p w:rsidR="00C806E9" w:rsidRDefault="00C80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05"/>
    <w:rsid w:val="00695E05"/>
    <w:rsid w:val="00842C24"/>
    <w:rsid w:val="00982ED2"/>
    <w:rsid w:val="00C80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Leeds</dc:creator>
  <cp:lastModifiedBy>Debbie Leeds</cp:lastModifiedBy>
  <cp:revision>2</cp:revision>
  <dcterms:created xsi:type="dcterms:W3CDTF">2018-12-06T08:09:00Z</dcterms:created>
  <dcterms:modified xsi:type="dcterms:W3CDTF">2018-12-06T08:09:00Z</dcterms:modified>
</cp:coreProperties>
</file>